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A90D8" w14:textId="204AAD8D" w:rsidR="004461EF" w:rsidRPr="000419AE" w:rsidRDefault="004461EF" w:rsidP="004461EF">
      <w:pPr>
        <w:jc w:val="center"/>
        <w:rPr>
          <w:rFonts w:ascii="Garamond" w:hAnsi="Garamond"/>
          <w:b/>
          <w:bCs/>
          <w:szCs w:val="24"/>
        </w:rPr>
      </w:pPr>
      <w:r w:rsidRPr="000419AE">
        <w:rPr>
          <w:rFonts w:ascii="Garamond" w:hAnsi="Garamond"/>
          <w:b/>
          <w:bCs/>
          <w:szCs w:val="24"/>
        </w:rPr>
        <w:t xml:space="preserve">Umowa o świadczenie usług nr </w:t>
      </w:r>
      <w:r w:rsidR="00EB3B56">
        <w:rPr>
          <w:rFonts w:ascii="Garamond" w:hAnsi="Garamond"/>
          <w:b/>
          <w:bCs/>
          <w:szCs w:val="24"/>
        </w:rPr>
        <w:t>1</w:t>
      </w:r>
      <w:r w:rsidRPr="000419AE">
        <w:rPr>
          <w:rFonts w:ascii="Garamond" w:hAnsi="Garamond"/>
          <w:b/>
          <w:bCs/>
          <w:szCs w:val="24"/>
        </w:rPr>
        <w:t>/</w:t>
      </w:r>
      <w:r w:rsidR="006632B3">
        <w:rPr>
          <w:rFonts w:ascii="Garamond" w:hAnsi="Garamond"/>
          <w:b/>
          <w:bCs/>
          <w:szCs w:val="24"/>
        </w:rPr>
        <w:t>01</w:t>
      </w:r>
      <w:r w:rsidRPr="000419AE">
        <w:rPr>
          <w:rFonts w:ascii="Garamond" w:hAnsi="Garamond"/>
          <w:b/>
          <w:bCs/>
          <w:szCs w:val="24"/>
        </w:rPr>
        <w:t>/202</w:t>
      </w:r>
      <w:r w:rsidR="00586FE9">
        <w:rPr>
          <w:rFonts w:ascii="Garamond" w:hAnsi="Garamond"/>
          <w:b/>
          <w:bCs/>
          <w:szCs w:val="24"/>
        </w:rPr>
        <w:t>4</w:t>
      </w:r>
      <w:r w:rsidRPr="000419AE">
        <w:rPr>
          <w:rFonts w:ascii="Garamond" w:hAnsi="Garamond"/>
          <w:b/>
          <w:bCs/>
          <w:szCs w:val="24"/>
        </w:rPr>
        <w:t>/I</w:t>
      </w:r>
    </w:p>
    <w:p w14:paraId="74236F5B" w14:textId="45A17183" w:rsidR="004461EF" w:rsidRPr="000419AE" w:rsidRDefault="004461EF" w:rsidP="004461EF">
      <w:pPr>
        <w:jc w:val="center"/>
        <w:rPr>
          <w:rFonts w:ascii="Garamond" w:hAnsi="Garamond"/>
          <w:b/>
          <w:bCs/>
          <w:szCs w:val="24"/>
        </w:rPr>
      </w:pPr>
      <w:r w:rsidRPr="000419AE">
        <w:rPr>
          <w:rFonts w:ascii="Garamond" w:hAnsi="Garamond"/>
          <w:b/>
          <w:bCs/>
          <w:szCs w:val="24"/>
        </w:rPr>
        <w:t xml:space="preserve">do Wniosku o udzielenie zamówienia publicznego, nr </w:t>
      </w:r>
      <w:r w:rsidR="00586FE9" w:rsidRPr="00586FE9">
        <w:rPr>
          <w:rFonts w:ascii="Garamond" w:hAnsi="Garamond"/>
          <w:b/>
          <w:bCs/>
          <w:szCs w:val="24"/>
        </w:rPr>
        <w:t>PZP&gt;15/5/1/2024</w:t>
      </w:r>
      <w:r w:rsidR="00586FE9">
        <w:rPr>
          <w:rFonts w:ascii="Garamond" w:hAnsi="Garamond"/>
          <w:b/>
          <w:bCs/>
          <w:szCs w:val="24"/>
        </w:rPr>
        <w:t xml:space="preserve"> z 09.01.2024r. </w:t>
      </w:r>
    </w:p>
    <w:p w14:paraId="0E73DB71" w14:textId="77777777" w:rsidR="004461EF" w:rsidRPr="000419AE" w:rsidRDefault="004461EF" w:rsidP="004461EF">
      <w:pPr>
        <w:rPr>
          <w:rFonts w:ascii="Garamond" w:hAnsi="Garamond"/>
          <w:szCs w:val="24"/>
        </w:rPr>
      </w:pPr>
    </w:p>
    <w:p w14:paraId="0DB62863" w14:textId="1B1E8A33" w:rsidR="004461EF" w:rsidRPr="000419AE" w:rsidRDefault="004461EF" w:rsidP="004461EF">
      <w:pPr>
        <w:rPr>
          <w:rFonts w:ascii="Garamond" w:hAnsi="Garamond"/>
          <w:szCs w:val="24"/>
        </w:rPr>
      </w:pPr>
      <w:r w:rsidRPr="000419AE">
        <w:rPr>
          <w:rFonts w:ascii="Garamond" w:hAnsi="Garamond"/>
          <w:szCs w:val="24"/>
        </w:rPr>
        <w:t xml:space="preserve">zawarta w Warszawie w dniu </w:t>
      </w:r>
      <w:r w:rsidR="00586FE9">
        <w:rPr>
          <w:rFonts w:ascii="Garamond" w:hAnsi="Garamond"/>
          <w:szCs w:val="24"/>
        </w:rPr>
        <w:t>…………………..</w:t>
      </w:r>
      <w:r w:rsidRPr="000419AE">
        <w:rPr>
          <w:rFonts w:ascii="Garamond" w:hAnsi="Garamond"/>
          <w:szCs w:val="24"/>
        </w:rPr>
        <w:t xml:space="preserve"> pomiędzy:</w:t>
      </w:r>
    </w:p>
    <w:p w14:paraId="2038297F" w14:textId="77777777" w:rsidR="004461EF" w:rsidRPr="000419AE" w:rsidRDefault="004461EF" w:rsidP="004461EF">
      <w:pPr>
        <w:rPr>
          <w:rFonts w:ascii="Garamond" w:hAnsi="Garamond"/>
          <w:b/>
          <w:szCs w:val="24"/>
        </w:rPr>
      </w:pPr>
    </w:p>
    <w:p w14:paraId="259CA436" w14:textId="77777777" w:rsidR="004461EF" w:rsidRPr="000419AE" w:rsidRDefault="004461EF" w:rsidP="004461EF">
      <w:pPr>
        <w:jc w:val="both"/>
        <w:rPr>
          <w:rFonts w:ascii="Garamond" w:hAnsi="Garamond"/>
          <w:szCs w:val="24"/>
        </w:rPr>
      </w:pPr>
      <w:r w:rsidRPr="000419AE">
        <w:rPr>
          <w:rFonts w:ascii="Garamond" w:hAnsi="Garamond"/>
          <w:b/>
          <w:szCs w:val="24"/>
        </w:rPr>
        <w:t>Zleceniodawca: AMW INVEST sp. z o.o.</w:t>
      </w:r>
      <w:r w:rsidRPr="000419AE">
        <w:rPr>
          <w:rFonts w:ascii="Garamond" w:hAnsi="Garamond"/>
          <w:szCs w:val="24"/>
        </w:rPr>
        <w:t xml:space="preserve"> z siedzibą w Warszawie, Aleje Jerozolimskie 97, 02-001 Warszawa, wpisaną do rejestru przedsiębiorców Krajowego Rejestru Sądowego pod numerem KRS 0000003772, której akta rejestrowe są przechowywane przez Sąd Rejonowy dla m. st. Warszawy XII Wydział Gospodarczy Krajowego Rejestru Sądowego, kapitał zakładowy 16.257.000,00 PLN, NIP: 8992321294, REGON: 932117189, reprezentowaną przez: </w:t>
      </w:r>
      <w:r w:rsidRPr="000419AE">
        <w:rPr>
          <w:rFonts w:ascii="Garamond" w:hAnsi="Garamond"/>
          <w:szCs w:val="24"/>
        </w:rPr>
        <w:tab/>
      </w:r>
    </w:p>
    <w:p w14:paraId="05547281" w14:textId="77777777" w:rsidR="004461EF" w:rsidRPr="000419AE" w:rsidRDefault="004461EF" w:rsidP="004461EF">
      <w:pPr>
        <w:rPr>
          <w:rFonts w:ascii="Garamond" w:hAnsi="Garamond"/>
          <w:b/>
          <w:szCs w:val="24"/>
        </w:rPr>
      </w:pPr>
    </w:p>
    <w:p w14:paraId="13B96BE6" w14:textId="77777777" w:rsidR="004461EF" w:rsidRPr="000419AE" w:rsidRDefault="004461EF" w:rsidP="004461EF">
      <w:pPr>
        <w:rPr>
          <w:rFonts w:ascii="Garamond" w:hAnsi="Garamond"/>
          <w:b/>
          <w:szCs w:val="24"/>
        </w:rPr>
      </w:pPr>
    </w:p>
    <w:p w14:paraId="4B6D1066" w14:textId="77777777" w:rsidR="004461EF" w:rsidRPr="000419AE" w:rsidRDefault="004461EF" w:rsidP="004461EF">
      <w:pPr>
        <w:rPr>
          <w:rFonts w:ascii="Garamond" w:hAnsi="Garamond"/>
          <w:b/>
          <w:szCs w:val="24"/>
        </w:rPr>
      </w:pPr>
      <w:r w:rsidRPr="000419AE">
        <w:rPr>
          <w:rFonts w:ascii="Garamond" w:hAnsi="Garamond"/>
          <w:b/>
          <w:szCs w:val="24"/>
        </w:rPr>
        <w:t>Paweł Kurtyka – Prezes Zarządu,</w:t>
      </w:r>
    </w:p>
    <w:p w14:paraId="321AFB96" w14:textId="77777777" w:rsidR="004461EF" w:rsidRPr="000419AE" w:rsidRDefault="004461EF" w:rsidP="004461EF">
      <w:pPr>
        <w:rPr>
          <w:rFonts w:ascii="Garamond" w:hAnsi="Garamond"/>
          <w:b/>
          <w:bCs/>
          <w:szCs w:val="24"/>
        </w:rPr>
      </w:pPr>
    </w:p>
    <w:p w14:paraId="50327DDC" w14:textId="77777777" w:rsidR="004461EF" w:rsidRPr="000419AE" w:rsidRDefault="004461EF" w:rsidP="004461EF">
      <w:pPr>
        <w:keepNext/>
        <w:spacing w:before="240" w:line="256" w:lineRule="auto"/>
        <w:jc w:val="center"/>
        <w:outlineLvl w:val="2"/>
        <w:rPr>
          <w:rFonts w:ascii="Garamond" w:hAnsi="Garamond"/>
          <w:b/>
          <w:bCs/>
          <w:szCs w:val="24"/>
        </w:rPr>
      </w:pPr>
      <w:r w:rsidRPr="000419AE">
        <w:rPr>
          <w:rFonts w:ascii="Garamond" w:hAnsi="Garamond"/>
          <w:b/>
          <w:bCs/>
          <w:szCs w:val="24"/>
        </w:rPr>
        <w:t>A</w:t>
      </w:r>
    </w:p>
    <w:p w14:paraId="3C134EFE" w14:textId="74145D2B" w:rsidR="004461EF" w:rsidRPr="000419AE" w:rsidRDefault="004461EF" w:rsidP="004461EF">
      <w:pPr>
        <w:keepNext/>
        <w:spacing w:before="240" w:line="256" w:lineRule="auto"/>
        <w:jc w:val="both"/>
        <w:outlineLvl w:val="2"/>
        <w:rPr>
          <w:rFonts w:ascii="Garamond" w:hAnsi="Garamond"/>
          <w:bCs/>
          <w:szCs w:val="24"/>
          <w:lang w:eastAsia="pl-PL"/>
        </w:rPr>
      </w:pPr>
      <w:r w:rsidRPr="000419AE">
        <w:rPr>
          <w:rFonts w:ascii="Garamond" w:hAnsi="Garamond"/>
          <w:b/>
          <w:szCs w:val="24"/>
        </w:rPr>
        <w:t xml:space="preserve">Zleceniobiorca: </w:t>
      </w:r>
      <w:r w:rsidR="009705EF">
        <w:rPr>
          <w:rFonts w:ascii="Garamond" w:hAnsi="Garamond"/>
          <w:b/>
          <w:szCs w:val="24"/>
        </w:rPr>
        <w:t>…………………………………………………………………………….</w:t>
      </w:r>
    </w:p>
    <w:p w14:paraId="4BCA3998" w14:textId="77777777" w:rsidR="004461EF" w:rsidRPr="000419AE" w:rsidRDefault="004461EF" w:rsidP="004461EF">
      <w:pPr>
        <w:spacing w:before="240" w:after="240"/>
        <w:rPr>
          <w:rFonts w:ascii="Garamond" w:hAnsi="Garamond"/>
          <w:szCs w:val="24"/>
        </w:rPr>
      </w:pPr>
      <w:r w:rsidRPr="000419AE">
        <w:rPr>
          <w:rFonts w:ascii="Garamond" w:hAnsi="Garamond"/>
          <w:szCs w:val="24"/>
        </w:rPr>
        <w:t xml:space="preserve">łącznie zwanymi dalej </w:t>
      </w:r>
      <w:r w:rsidRPr="000419AE">
        <w:rPr>
          <w:rFonts w:ascii="Garamond" w:hAnsi="Garamond"/>
          <w:b/>
          <w:bCs/>
          <w:szCs w:val="24"/>
        </w:rPr>
        <w:t>Stronami</w:t>
      </w:r>
      <w:r w:rsidRPr="000419AE">
        <w:rPr>
          <w:rFonts w:ascii="Garamond" w:hAnsi="Garamond"/>
          <w:szCs w:val="24"/>
        </w:rPr>
        <w:t xml:space="preserve">, a każda z osobna również </w:t>
      </w:r>
      <w:r w:rsidRPr="000419AE">
        <w:rPr>
          <w:rFonts w:ascii="Garamond" w:hAnsi="Garamond"/>
          <w:b/>
          <w:bCs/>
          <w:szCs w:val="24"/>
        </w:rPr>
        <w:t>Stroną</w:t>
      </w:r>
      <w:r w:rsidRPr="000419AE">
        <w:rPr>
          <w:rFonts w:ascii="Garamond" w:hAnsi="Garamond"/>
          <w:szCs w:val="24"/>
        </w:rPr>
        <w:t>, o następującej treści:</w:t>
      </w:r>
    </w:p>
    <w:p w14:paraId="2B2CF105" w14:textId="2DC92844" w:rsidR="002D7674" w:rsidRPr="000419AE" w:rsidRDefault="002D7674" w:rsidP="008C7C46">
      <w:pPr>
        <w:rPr>
          <w:rFonts w:ascii="Garamond" w:hAnsi="Garamond"/>
          <w:szCs w:val="24"/>
        </w:rPr>
      </w:pPr>
    </w:p>
    <w:p w14:paraId="32364255" w14:textId="22FFCD82" w:rsidR="00EC6BCC" w:rsidRPr="000419AE" w:rsidRDefault="00E50D60" w:rsidP="0054240F">
      <w:pPr>
        <w:jc w:val="center"/>
        <w:rPr>
          <w:rFonts w:ascii="Garamond" w:hAnsi="Garamond"/>
          <w:b/>
          <w:bCs/>
          <w:szCs w:val="24"/>
        </w:rPr>
      </w:pPr>
      <w:r w:rsidRPr="000419AE">
        <w:rPr>
          <w:rFonts w:ascii="Garamond" w:hAnsi="Garamond"/>
          <w:b/>
          <w:bCs/>
          <w:szCs w:val="24"/>
        </w:rPr>
        <w:t>§1</w:t>
      </w:r>
    </w:p>
    <w:p w14:paraId="5D032589" w14:textId="70966F61" w:rsidR="00E50D60" w:rsidRPr="000419AE" w:rsidRDefault="00E50D60" w:rsidP="00E50D60">
      <w:pPr>
        <w:jc w:val="center"/>
        <w:rPr>
          <w:rFonts w:ascii="Garamond" w:hAnsi="Garamond"/>
          <w:b/>
          <w:bCs/>
          <w:szCs w:val="24"/>
        </w:rPr>
      </w:pPr>
      <w:r w:rsidRPr="000419AE">
        <w:rPr>
          <w:rFonts w:ascii="Garamond" w:hAnsi="Garamond"/>
          <w:b/>
          <w:bCs/>
          <w:szCs w:val="24"/>
        </w:rPr>
        <w:t>(Przedmiot Umowy)</w:t>
      </w:r>
    </w:p>
    <w:p w14:paraId="563BD792" w14:textId="77777777" w:rsidR="0004472B" w:rsidRPr="000419AE" w:rsidRDefault="0004472B" w:rsidP="00E50D60">
      <w:pPr>
        <w:jc w:val="center"/>
        <w:rPr>
          <w:rFonts w:ascii="Garamond" w:hAnsi="Garamond"/>
          <w:szCs w:val="24"/>
        </w:rPr>
      </w:pPr>
    </w:p>
    <w:p w14:paraId="1A8C5A4B" w14:textId="17B1148A" w:rsidR="00585141" w:rsidRPr="000419AE" w:rsidRDefault="00DD2479" w:rsidP="00A97959">
      <w:pPr>
        <w:pStyle w:val="Akapitzlist"/>
        <w:numPr>
          <w:ilvl w:val="0"/>
          <w:numId w:val="21"/>
        </w:numPr>
        <w:ind w:left="426" w:hanging="426"/>
        <w:jc w:val="both"/>
        <w:rPr>
          <w:rFonts w:ascii="Garamond" w:hAnsi="Garamond"/>
          <w:szCs w:val="24"/>
        </w:rPr>
      </w:pPr>
      <w:r w:rsidRPr="000419AE">
        <w:rPr>
          <w:rFonts w:ascii="Garamond" w:hAnsi="Garamond"/>
          <w:szCs w:val="24"/>
        </w:rPr>
        <w:t xml:space="preserve">Zleceniodawca zleca a Zleceniobiorca </w:t>
      </w:r>
      <w:r w:rsidR="00585141" w:rsidRPr="000419AE">
        <w:rPr>
          <w:rFonts w:ascii="Garamond" w:hAnsi="Garamond"/>
          <w:szCs w:val="24"/>
        </w:rPr>
        <w:t xml:space="preserve">zobowiązuje się świadczyć na jego rzecz usługę polegającą na </w:t>
      </w:r>
      <w:r w:rsidR="00605CAC" w:rsidRPr="000419AE">
        <w:rPr>
          <w:rFonts w:ascii="Garamond" w:hAnsi="Garamond"/>
          <w:b/>
          <w:bCs/>
          <w:szCs w:val="24"/>
        </w:rPr>
        <w:t>wykonywaniu opracowań projektowych w branży konstrukcyjnej</w:t>
      </w:r>
      <w:r w:rsidR="00093290">
        <w:rPr>
          <w:rFonts w:ascii="Garamond" w:hAnsi="Garamond"/>
          <w:b/>
          <w:bCs/>
          <w:szCs w:val="24"/>
        </w:rPr>
        <w:t xml:space="preserve"> oraz </w:t>
      </w:r>
      <w:r w:rsidR="0028432D">
        <w:rPr>
          <w:rFonts w:ascii="Garamond" w:hAnsi="Garamond"/>
          <w:b/>
          <w:bCs/>
          <w:szCs w:val="24"/>
        </w:rPr>
        <w:t>czynności związanych z wykonywaniem tych opracowań projektowych wskazanych w ust. 2</w:t>
      </w:r>
      <w:r w:rsidR="00585141" w:rsidRPr="000419AE">
        <w:rPr>
          <w:rFonts w:ascii="Garamond" w:hAnsi="Garamond"/>
          <w:szCs w:val="24"/>
        </w:rPr>
        <w:t xml:space="preserve"> </w:t>
      </w:r>
      <w:r w:rsidR="00413DE6" w:rsidRPr="000419AE">
        <w:rPr>
          <w:rFonts w:ascii="Garamond" w:hAnsi="Garamond"/>
          <w:szCs w:val="24"/>
        </w:rPr>
        <w:t>(</w:t>
      </w:r>
      <w:r w:rsidR="0028432D" w:rsidRPr="000419AE">
        <w:rPr>
          <w:rFonts w:ascii="Garamond" w:hAnsi="Garamond"/>
          <w:szCs w:val="24"/>
        </w:rPr>
        <w:t>zwan</w:t>
      </w:r>
      <w:r w:rsidR="0028432D">
        <w:rPr>
          <w:rFonts w:ascii="Garamond" w:hAnsi="Garamond"/>
          <w:szCs w:val="24"/>
        </w:rPr>
        <w:t>ych</w:t>
      </w:r>
      <w:r w:rsidR="0028432D" w:rsidRPr="000419AE">
        <w:rPr>
          <w:rFonts w:ascii="Garamond" w:hAnsi="Garamond"/>
          <w:szCs w:val="24"/>
        </w:rPr>
        <w:t xml:space="preserve"> </w:t>
      </w:r>
      <w:r w:rsidR="00413DE6" w:rsidRPr="000419AE">
        <w:rPr>
          <w:rFonts w:ascii="Garamond" w:hAnsi="Garamond"/>
          <w:szCs w:val="24"/>
        </w:rPr>
        <w:t>dalej: „Usług</w:t>
      </w:r>
      <w:r w:rsidR="00017B9E" w:rsidRPr="000419AE">
        <w:rPr>
          <w:rFonts w:ascii="Garamond" w:hAnsi="Garamond"/>
          <w:szCs w:val="24"/>
        </w:rPr>
        <w:t>ą</w:t>
      </w:r>
      <w:r w:rsidR="00413DE6" w:rsidRPr="000419AE">
        <w:rPr>
          <w:rFonts w:ascii="Garamond" w:hAnsi="Garamond"/>
          <w:szCs w:val="24"/>
        </w:rPr>
        <w:t xml:space="preserve">”) </w:t>
      </w:r>
      <w:r w:rsidR="00585141" w:rsidRPr="000419AE">
        <w:rPr>
          <w:rFonts w:ascii="Garamond" w:hAnsi="Garamond"/>
          <w:szCs w:val="24"/>
        </w:rPr>
        <w:t xml:space="preserve">za co otrzymywał on będzie wynagrodzenie </w:t>
      </w:r>
      <w:r w:rsidR="000A389F">
        <w:rPr>
          <w:rFonts w:ascii="Garamond" w:hAnsi="Garamond"/>
          <w:szCs w:val="24"/>
        </w:rPr>
        <w:t xml:space="preserve">w wysokości i </w:t>
      </w:r>
      <w:r w:rsidR="00585141" w:rsidRPr="000419AE">
        <w:rPr>
          <w:rFonts w:ascii="Garamond" w:hAnsi="Garamond"/>
          <w:szCs w:val="24"/>
        </w:rPr>
        <w:t>na zasadach określonych w niniejszej Umowie (</w:t>
      </w:r>
      <w:r w:rsidR="0028432D" w:rsidRPr="000419AE">
        <w:rPr>
          <w:rFonts w:ascii="Garamond" w:hAnsi="Garamond"/>
          <w:szCs w:val="24"/>
        </w:rPr>
        <w:t>zwan</w:t>
      </w:r>
      <w:r w:rsidR="0028432D">
        <w:rPr>
          <w:rFonts w:ascii="Garamond" w:hAnsi="Garamond"/>
          <w:szCs w:val="24"/>
        </w:rPr>
        <w:t>ej</w:t>
      </w:r>
      <w:r w:rsidR="0028432D" w:rsidRPr="000419AE">
        <w:rPr>
          <w:rFonts w:ascii="Garamond" w:hAnsi="Garamond"/>
          <w:szCs w:val="24"/>
        </w:rPr>
        <w:t xml:space="preserve"> </w:t>
      </w:r>
      <w:r w:rsidR="00585141" w:rsidRPr="000419AE">
        <w:rPr>
          <w:rFonts w:ascii="Garamond" w:hAnsi="Garamond"/>
          <w:szCs w:val="24"/>
        </w:rPr>
        <w:t>dalej: „Umową”).</w:t>
      </w:r>
    </w:p>
    <w:p w14:paraId="48A7CAB5" w14:textId="7F6DAC20" w:rsidR="001602FA" w:rsidRPr="000419AE" w:rsidRDefault="009C08C8" w:rsidP="00693E5A">
      <w:pPr>
        <w:pStyle w:val="Akapitzlist"/>
        <w:numPr>
          <w:ilvl w:val="0"/>
          <w:numId w:val="21"/>
        </w:numPr>
        <w:ind w:left="426" w:hanging="426"/>
        <w:jc w:val="both"/>
        <w:rPr>
          <w:rFonts w:ascii="Garamond" w:hAnsi="Garamond"/>
          <w:szCs w:val="24"/>
        </w:rPr>
      </w:pPr>
      <w:r w:rsidRPr="000419AE">
        <w:rPr>
          <w:rFonts w:ascii="Garamond" w:hAnsi="Garamond"/>
          <w:szCs w:val="24"/>
        </w:rPr>
        <w:t>W zakresie świadczone</w:t>
      </w:r>
      <w:r w:rsidR="003615F9" w:rsidRPr="000419AE">
        <w:rPr>
          <w:rFonts w:ascii="Garamond" w:hAnsi="Garamond"/>
          <w:szCs w:val="24"/>
        </w:rPr>
        <w:t>j przez Zleceniobiorcę</w:t>
      </w:r>
      <w:r w:rsidRPr="000419AE">
        <w:rPr>
          <w:rFonts w:ascii="Garamond" w:hAnsi="Garamond"/>
          <w:szCs w:val="24"/>
        </w:rPr>
        <w:t xml:space="preserve"> </w:t>
      </w:r>
      <w:r w:rsidR="0028432D">
        <w:rPr>
          <w:rFonts w:ascii="Garamond" w:hAnsi="Garamond"/>
          <w:szCs w:val="24"/>
        </w:rPr>
        <w:t>U</w:t>
      </w:r>
      <w:r w:rsidRPr="000419AE">
        <w:rPr>
          <w:rFonts w:ascii="Garamond" w:hAnsi="Garamond"/>
          <w:szCs w:val="24"/>
        </w:rPr>
        <w:t>sługi mieścić się będą następujące czynności:</w:t>
      </w:r>
    </w:p>
    <w:p w14:paraId="75D50A94" w14:textId="4B98530C" w:rsidR="00937169" w:rsidRDefault="00937169" w:rsidP="00693E5A">
      <w:pPr>
        <w:pStyle w:val="Akapitzlist"/>
        <w:numPr>
          <w:ilvl w:val="1"/>
          <w:numId w:val="21"/>
        </w:numPr>
        <w:ind w:left="993"/>
        <w:jc w:val="both"/>
        <w:rPr>
          <w:rFonts w:ascii="Garamond" w:hAnsi="Garamond"/>
          <w:szCs w:val="24"/>
        </w:rPr>
      </w:pPr>
      <w:r w:rsidRPr="000419AE">
        <w:rPr>
          <w:rFonts w:ascii="Garamond" w:hAnsi="Garamond"/>
          <w:szCs w:val="24"/>
        </w:rPr>
        <w:t>Projektowanie konstrukcji budowlanych,</w:t>
      </w:r>
    </w:p>
    <w:p w14:paraId="2DB6BFF0" w14:textId="733EC718" w:rsidR="00093290" w:rsidRPr="000419AE" w:rsidRDefault="00093290" w:rsidP="00693E5A">
      <w:pPr>
        <w:pStyle w:val="Akapitzlist"/>
        <w:numPr>
          <w:ilvl w:val="1"/>
          <w:numId w:val="21"/>
        </w:numPr>
        <w:ind w:left="993"/>
        <w:jc w:val="both"/>
        <w:rPr>
          <w:rFonts w:ascii="Garamond" w:hAnsi="Garamond"/>
          <w:szCs w:val="24"/>
        </w:rPr>
      </w:pPr>
      <w:r>
        <w:rPr>
          <w:rFonts w:ascii="Garamond" w:hAnsi="Garamond"/>
          <w:szCs w:val="24"/>
        </w:rPr>
        <w:t>Wykonywanie opisów technicznych, obliczeń, opinii oraz innych opracowań związanych z pracami projektowymi,</w:t>
      </w:r>
    </w:p>
    <w:p w14:paraId="5AC868CD" w14:textId="1ED270AB" w:rsidR="009F5822" w:rsidRPr="000419AE" w:rsidRDefault="009F5822" w:rsidP="00693E5A">
      <w:pPr>
        <w:pStyle w:val="Akapitzlist"/>
        <w:numPr>
          <w:ilvl w:val="1"/>
          <w:numId w:val="21"/>
        </w:numPr>
        <w:ind w:left="993"/>
        <w:jc w:val="both"/>
        <w:rPr>
          <w:rFonts w:ascii="Garamond" w:hAnsi="Garamond"/>
          <w:szCs w:val="24"/>
        </w:rPr>
      </w:pPr>
      <w:r w:rsidRPr="000419AE">
        <w:rPr>
          <w:rFonts w:ascii="Garamond" w:hAnsi="Garamond"/>
          <w:szCs w:val="24"/>
        </w:rPr>
        <w:t>Składanie podpisów na wydrukach</w:t>
      </w:r>
      <w:r w:rsidR="00852BD4">
        <w:rPr>
          <w:rFonts w:ascii="Garamond" w:hAnsi="Garamond"/>
          <w:szCs w:val="24"/>
        </w:rPr>
        <w:t>,</w:t>
      </w:r>
      <w:r w:rsidRPr="000419AE">
        <w:rPr>
          <w:rFonts w:ascii="Garamond" w:hAnsi="Garamond"/>
          <w:szCs w:val="24"/>
        </w:rPr>
        <w:t xml:space="preserve"> </w:t>
      </w:r>
      <w:r w:rsidR="00852BD4">
        <w:rPr>
          <w:rFonts w:ascii="Garamond" w:hAnsi="Garamond"/>
          <w:szCs w:val="24"/>
        </w:rPr>
        <w:t xml:space="preserve">zrealizowanej w ramach niniejszej Umowy </w:t>
      </w:r>
      <w:r w:rsidRPr="000419AE">
        <w:rPr>
          <w:rFonts w:ascii="Garamond" w:hAnsi="Garamond"/>
          <w:szCs w:val="24"/>
        </w:rPr>
        <w:t>dokumentacji</w:t>
      </w:r>
      <w:r w:rsidR="00852BD4">
        <w:rPr>
          <w:rFonts w:ascii="Garamond" w:hAnsi="Garamond"/>
          <w:szCs w:val="24"/>
        </w:rPr>
        <w:t>,</w:t>
      </w:r>
      <w:r w:rsidRPr="000419AE">
        <w:rPr>
          <w:rFonts w:ascii="Garamond" w:hAnsi="Garamond"/>
          <w:szCs w:val="24"/>
        </w:rPr>
        <w:t xml:space="preserve"> wykonanych przez Zleceniodawcę, </w:t>
      </w:r>
    </w:p>
    <w:p w14:paraId="5731D221" w14:textId="6605C077" w:rsidR="009B2040" w:rsidRPr="000419AE" w:rsidRDefault="00937169" w:rsidP="00693E5A">
      <w:pPr>
        <w:pStyle w:val="Akapitzlist"/>
        <w:numPr>
          <w:ilvl w:val="1"/>
          <w:numId w:val="21"/>
        </w:numPr>
        <w:ind w:left="993"/>
        <w:jc w:val="both"/>
        <w:rPr>
          <w:rFonts w:ascii="Garamond" w:hAnsi="Garamond"/>
          <w:szCs w:val="24"/>
        </w:rPr>
      </w:pPr>
      <w:r w:rsidRPr="000419AE">
        <w:rPr>
          <w:rFonts w:ascii="Garamond" w:hAnsi="Garamond"/>
          <w:szCs w:val="24"/>
        </w:rPr>
        <w:t xml:space="preserve">Na wezwanie Zleceniodawcy – uczestnictwo w spotkaniach roboczych, posiedzeniach Komisji Odbioru Projektów Inwestycyjnych (dalej: „KOPI”) organizowanych przez Zleceniodawcę lub Inwestorów wykonywanych przez Zleceniodawcę prac projektowych, w zakresie w jakim dotyczyć one będą opracowań wykonywanych przez Zleceniobiorcę w ramach niniejszej Umowy, </w:t>
      </w:r>
    </w:p>
    <w:p w14:paraId="60E22DF1" w14:textId="22DFABFF" w:rsidR="00937169" w:rsidRPr="000419AE" w:rsidRDefault="00693E5A" w:rsidP="00693E5A">
      <w:pPr>
        <w:pStyle w:val="Akapitzlist"/>
        <w:numPr>
          <w:ilvl w:val="1"/>
          <w:numId w:val="21"/>
        </w:numPr>
        <w:ind w:left="993"/>
        <w:jc w:val="both"/>
        <w:rPr>
          <w:rFonts w:ascii="Garamond" w:hAnsi="Garamond"/>
          <w:szCs w:val="24"/>
        </w:rPr>
      </w:pPr>
      <w:r w:rsidRPr="000419AE">
        <w:rPr>
          <w:rFonts w:ascii="Garamond" w:hAnsi="Garamond"/>
          <w:szCs w:val="24"/>
        </w:rPr>
        <w:t>Na wezwanie Zleceniodawcy – udzielanie odpowiedzi na pytania oferentów składane w trakcie prowadzonych przez Inwestorów Zleceniodawcy postępowań o roboty budowlane, w zakresie w jakim dotyczyć one będą opracowań wykonywanych przez Zleceniobiorcę w ramach niniejszej Umowy,</w:t>
      </w:r>
    </w:p>
    <w:p w14:paraId="79D62369" w14:textId="22B34A16" w:rsidR="00693E5A" w:rsidRPr="000419AE" w:rsidRDefault="00693E5A" w:rsidP="00693E5A">
      <w:pPr>
        <w:pStyle w:val="Akapitzlist"/>
        <w:numPr>
          <w:ilvl w:val="1"/>
          <w:numId w:val="21"/>
        </w:numPr>
        <w:ind w:left="993"/>
        <w:jc w:val="both"/>
        <w:rPr>
          <w:rFonts w:ascii="Garamond" w:hAnsi="Garamond"/>
          <w:szCs w:val="24"/>
        </w:rPr>
      </w:pPr>
      <w:r w:rsidRPr="000419AE">
        <w:rPr>
          <w:rFonts w:ascii="Garamond" w:hAnsi="Garamond"/>
          <w:szCs w:val="24"/>
        </w:rPr>
        <w:t xml:space="preserve">Na wezwanie Zleceniodawcy </w:t>
      </w:r>
      <w:r w:rsidR="00B42730" w:rsidRPr="000419AE">
        <w:rPr>
          <w:rFonts w:ascii="Garamond" w:hAnsi="Garamond"/>
          <w:szCs w:val="24"/>
        </w:rPr>
        <w:t>–</w:t>
      </w:r>
      <w:r w:rsidRPr="000419AE">
        <w:rPr>
          <w:rFonts w:ascii="Garamond" w:hAnsi="Garamond"/>
          <w:szCs w:val="24"/>
        </w:rPr>
        <w:t xml:space="preserve"> </w:t>
      </w:r>
      <w:r w:rsidR="00B42730" w:rsidRPr="000419AE">
        <w:rPr>
          <w:rFonts w:ascii="Garamond" w:hAnsi="Garamond"/>
          <w:szCs w:val="24"/>
        </w:rPr>
        <w:t xml:space="preserve">pełnienie czynności nadzoru autorskiego </w:t>
      </w:r>
      <w:r w:rsidR="000A389F">
        <w:rPr>
          <w:rFonts w:ascii="Garamond" w:hAnsi="Garamond"/>
          <w:szCs w:val="24"/>
        </w:rPr>
        <w:t xml:space="preserve">na zasadach określonych w niniejszej Umowie, </w:t>
      </w:r>
      <w:r w:rsidR="00B42730" w:rsidRPr="000419AE">
        <w:rPr>
          <w:rFonts w:ascii="Garamond" w:hAnsi="Garamond"/>
          <w:szCs w:val="24"/>
        </w:rPr>
        <w:t>w zakresie w jakim dotyczyć one będą opracowań wykonywanych przez Zleceniobiorcę w ramach niniejszej Umowy,</w:t>
      </w:r>
    </w:p>
    <w:p w14:paraId="679C649A" w14:textId="77777777" w:rsidR="000A389F" w:rsidRPr="000419AE" w:rsidRDefault="000A389F" w:rsidP="003104BD">
      <w:pPr>
        <w:rPr>
          <w:rFonts w:ascii="Garamond" w:hAnsi="Garamond"/>
          <w:szCs w:val="24"/>
        </w:rPr>
      </w:pPr>
    </w:p>
    <w:p w14:paraId="672E1349" w14:textId="412A4199" w:rsidR="00EC6BCC" w:rsidRPr="000419AE" w:rsidRDefault="00E50D60" w:rsidP="00721A38">
      <w:pPr>
        <w:jc w:val="center"/>
        <w:rPr>
          <w:rFonts w:ascii="Garamond" w:hAnsi="Garamond"/>
          <w:b/>
          <w:bCs/>
          <w:szCs w:val="24"/>
        </w:rPr>
      </w:pPr>
      <w:r w:rsidRPr="000419AE">
        <w:rPr>
          <w:rFonts w:ascii="Garamond" w:hAnsi="Garamond"/>
          <w:b/>
          <w:bCs/>
          <w:szCs w:val="24"/>
        </w:rPr>
        <w:t>§2</w:t>
      </w:r>
    </w:p>
    <w:p w14:paraId="08E9F744" w14:textId="454E3859" w:rsidR="00E50D60" w:rsidRPr="000419AE" w:rsidRDefault="00E50D60" w:rsidP="00E50D60">
      <w:pPr>
        <w:jc w:val="center"/>
        <w:rPr>
          <w:rFonts w:ascii="Garamond" w:hAnsi="Garamond"/>
          <w:b/>
          <w:bCs/>
          <w:szCs w:val="24"/>
        </w:rPr>
      </w:pPr>
      <w:r w:rsidRPr="000419AE">
        <w:rPr>
          <w:rFonts w:ascii="Garamond" w:hAnsi="Garamond"/>
          <w:b/>
          <w:bCs/>
          <w:szCs w:val="24"/>
        </w:rPr>
        <w:t xml:space="preserve">(Sposób przyjmowania </w:t>
      </w:r>
      <w:r w:rsidR="00905229" w:rsidRPr="000419AE">
        <w:rPr>
          <w:rFonts w:ascii="Garamond" w:hAnsi="Garamond"/>
          <w:b/>
          <w:bCs/>
          <w:szCs w:val="24"/>
        </w:rPr>
        <w:t>opracowań</w:t>
      </w:r>
      <w:r w:rsidR="000A389F">
        <w:rPr>
          <w:rFonts w:ascii="Garamond" w:hAnsi="Garamond"/>
          <w:b/>
          <w:bCs/>
          <w:szCs w:val="24"/>
        </w:rPr>
        <w:t xml:space="preserve"> do wykonania</w:t>
      </w:r>
      <w:r w:rsidRPr="000419AE">
        <w:rPr>
          <w:rFonts w:ascii="Garamond" w:hAnsi="Garamond"/>
          <w:b/>
          <w:bCs/>
          <w:szCs w:val="24"/>
        </w:rPr>
        <w:t>)</w:t>
      </w:r>
    </w:p>
    <w:p w14:paraId="6A07EB71" w14:textId="77777777" w:rsidR="0004472B" w:rsidRPr="000419AE" w:rsidRDefault="0004472B" w:rsidP="00E50D60">
      <w:pPr>
        <w:jc w:val="center"/>
        <w:rPr>
          <w:rFonts w:ascii="Garamond" w:hAnsi="Garamond"/>
          <w:szCs w:val="24"/>
        </w:rPr>
      </w:pPr>
    </w:p>
    <w:p w14:paraId="78CD0750" w14:textId="468B0847" w:rsidR="00E50D60" w:rsidRPr="000419AE" w:rsidRDefault="0000748E" w:rsidP="00A97959">
      <w:pPr>
        <w:pStyle w:val="Akapitzlist"/>
        <w:numPr>
          <w:ilvl w:val="0"/>
          <w:numId w:val="22"/>
        </w:numPr>
        <w:ind w:left="426" w:hanging="426"/>
        <w:jc w:val="both"/>
        <w:rPr>
          <w:rFonts w:ascii="Garamond" w:hAnsi="Garamond"/>
          <w:szCs w:val="24"/>
        </w:rPr>
      </w:pPr>
      <w:r w:rsidRPr="000419AE">
        <w:rPr>
          <w:rFonts w:ascii="Garamond" w:hAnsi="Garamond"/>
          <w:szCs w:val="24"/>
        </w:rPr>
        <w:t xml:space="preserve">W okresie obowiązywania </w:t>
      </w:r>
      <w:r w:rsidR="0028432D">
        <w:rPr>
          <w:rFonts w:ascii="Garamond" w:hAnsi="Garamond"/>
          <w:szCs w:val="24"/>
        </w:rPr>
        <w:t>U</w:t>
      </w:r>
      <w:r w:rsidR="0028432D" w:rsidRPr="000419AE">
        <w:rPr>
          <w:rFonts w:ascii="Garamond" w:hAnsi="Garamond"/>
          <w:szCs w:val="24"/>
        </w:rPr>
        <w:t xml:space="preserve">mowy </w:t>
      </w:r>
      <w:r w:rsidR="007F0B68" w:rsidRPr="000419AE">
        <w:rPr>
          <w:rFonts w:ascii="Garamond" w:hAnsi="Garamond"/>
          <w:szCs w:val="24"/>
        </w:rPr>
        <w:t xml:space="preserve">sługa </w:t>
      </w:r>
      <w:r w:rsidRPr="000419AE">
        <w:rPr>
          <w:rFonts w:ascii="Garamond" w:hAnsi="Garamond"/>
          <w:szCs w:val="24"/>
        </w:rPr>
        <w:t xml:space="preserve">wykonywania </w:t>
      </w:r>
      <w:r w:rsidR="007F0B68" w:rsidRPr="000419AE">
        <w:rPr>
          <w:rFonts w:ascii="Garamond" w:hAnsi="Garamond"/>
          <w:szCs w:val="24"/>
        </w:rPr>
        <w:t xml:space="preserve">opracowań projektowych </w:t>
      </w:r>
      <w:r w:rsidR="001A19CD" w:rsidRPr="000419AE">
        <w:rPr>
          <w:rFonts w:ascii="Garamond" w:hAnsi="Garamond"/>
          <w:szCs w:val="24"/>
        </w:rPr>
        <w:t xml:space="preserve">wykonywana </w:t>
      </w:r>
      <w:r w:rsidR="000A389F">
        <w:rPr>
          <w:rFonts w:ascii="Garamond" w:hAnsi="Garamond"/>
          <w:szCs w:val="24"/>
        </w:rPr>
        <w:t xml:space="preserve">będzie </w:t>
      </w:r>
      <w:r w:rsidRPr="000419AE">
        <w:rPr>
          <w:rFonts w:ascii="Garamond" w:hAnsi="Garamond"/>
          <w:szCs w:val="24"/>
        </w:rPr>
        <w:t xml:space="preserve">na podstawie przesyłanych </w:t>
      </w:r>
      <w:r w:rsidR="000A389F">
        <w:rPr>
          <w:rFonts w:ascii="Garamond" w:hAnsi="Garamond"/>
          <w:szCs w:val="24"/>
        </w:rPr>
        <w:t>Zleceniobiorcy</w:t>
      </w:r>
      <w:r w:rsidRPr="000419AE">
        <w:rPr>
          <w:rFonts w:ascii="Garamond" w:hAnsi="Garamond"/>
          <w:szCs w:val="24"/>
        </w:rPr>
        <w:t xml:space="preserve"> przez Zleceniodawcę zamówień. </w:t>
      </w:r>
      <w:r w:rsidR="00413DE6" w:rsidRPr="000419AE">
        <w:rPr>
          <w:rFonts w:ascii="Garamond" w:hAnsi="Garamond"/>
          <w:szCs w:val="24"/>
        </w:rPr>
        <w:t xml:space="preserve">Zamówienia zgłaszane będą w zależności od zapotrzebowania </w:t>
      </w:r>
      <w:r w:rsidRPr="000419AE">
        <w:rPr>
          <w:rFonts w:ascii="Garamond" w:hAnsi="Garamond"/>
          <w:szCs w:val="24"/>
        </w:rPr>
        <w:t xml:space="preserve">po stronie Zleceniodawcy. </w:t>
      </w:r>
    </w:p>
    <w:p w14:paraId="201432E0" w14:textId="2541781E" w:rsidR="0017390C" w:rsidRPr="00DA6A59" w:rsidRDefault="00394535" w:rsidP="00DA6A59">
      <w:pPr>
        <w:pStyle w:val="Akapitzlist"/>
        <w:numPr>
          <w:ilvl w:val="0"/>
          <w:numId w:val="22"/>
        </w:numPr>
        <w:ind w:left="426" w:hanging="426"/>
        <w:jc w:val="both"/>
        <w:rPr>
          <w:rFonts w:ascii="Garamond" w:hAnsi="Garamond"/>
          <w:szCs w:val="24"/>
        </w:rPr>
      </w:pPr>
      <w:r w:rsidRPr="000419AE">
        <w:rPr>
          <w:rFonts w:ascii="Garamond" w:hAnsi="Garamond"/>
          <w:szCs w:val="24"/>
        </w:rPr>
        <w:t xml:space="preserve">Zleceniodawca składając zamówienie </w:t>
      </w:r>
      <w:r w:rsidR="001730E9" w:rsidRPr="000419AE">
        <w:rPr>
          <w:rFonts w:ascii="Garamond" w:hAnsi="Garamond"/>
          <w:szCs w:val="24"/>
        </w:rPr>
        <w:t xml:space="preserve">każdorazowo określał będzie </w:t>
      </w:r>
      <w:r w:rsidR="007A47D1">
        <w:rPr>
          <w:rFonts w:ascii="Garamond" w:hAnsi="Garamond"/>
          <w:szCs w:val="24"/>
        </w:rPr>
        <w:t xml:space="preserve">proponowany </w:t>
      </w:r>
      <w:r w:rsidR="000A389F">
        <w:rPr>
          <w:rFonts w:ascii="Garamond" w:hAnsi="Garamond"/>
          <w:szCs w:val="24"/>
        </w:rPr>
        <w:t xml:space="preserve">zakres </w:t>
      </w:r>
      <w:r w:rsidR="00301771">
        <w:rPr>
          <w:rFonts w:ascii="Garamond" w:hAnsi="Garamond"/>
          <w:szCs w:val="24"/>
        </w:rPr>
        <w:t xml:space="preserve">danych </w:t>
      </w:r>
      <w:r w:rsidR="000A389F">
        <w:rPr>
          <w:rFonts w:ascii="Garamond" w:hAnsi="Garamond"/>
          <w:szCs w:val="24"/>
        </w:rPr>
        <w:t xml:space="preserve">i </w:t>
      </w:r>
      <w:r w:rsidR="001730E9" w:rsidRPr="000419AE">
        <w:rPr>
          <w:rFonts w:ascii="Garamond" w:hAnsi="Garamond"/>
          <w:szCs w:val="24"/>
        </w:rPr>
        <w:t xml:space="preserve">czas </w:t>
      </w:r>
      <w:r w:rsidR="000A389F">
        <w:rPr>
          <w:rFonts w:ascii="Garamond" w:hAnsi="Garamond"/>
          <w:szCs w:val="24"/>
        </w:rPr>
        <w:t>potrzebny na jego wykonanie</w:t>
      </w:r>
      <w:r w:rsidR="00990F9F" w:rsidRPr="000419AE">
        <w:rPr>
          <w:rFonts w:ascii="Garamond" w:hAnsi="Garamond"/>
          <w:szCs w:val="24"/>
        </w:rPr>
        <w:t xml:space="preserve">. </w:t>
      </w:r>
      <w:r w:rsidR="00DA6A59">
        <w:rPr>
          <w:rFonts w:ascii="Garamond" w:hAnsi="Garamond"/>
          <w:szCs w:val="24"/>
        </w:rPr>
        <w:t xml:space="preserve">Strony w drodze wiadomości email </w:t>
      </w:r>
      <w:r w:rsidR="007A47D1">
        <w:rPr>
          <w:rFonts w:ascii="Garamond" w:hAnsi="Garamond"/>
          <w:szCs w:val="24"/>
        </w:rPr>
        <w:t xml:space="preserve">ustalą szczegóły realizacji danego zamówienia i </w:t>
      </w:r>
      <w:r w:rsidR="00DA6A59">
        <w:rPr>
          <w:rFonts w:ascii="Garamond" w:hAnsi="Garamond"/>
          <w:szCs w:val="24"/>
        </w:rPr>
        <w:t xml:space="preserve">potwierdzą rozpoczęcie </w:t>
      </w:r>
      <w:r w:rsidR="007A47D1">
        <w:rPr>
          <w:rFonts w:ascii="Garamond" w:hAnsi="Garamond"/>
          <w:szCs w:val="24"/>
        </w:rPr>
        <w:t xml:space="preserve">jego </w:t>
      </w:r>
      <w:r w:rsidR="00DA6A59">
        <w:rPr>
          <w:rFonts w:ascii="Garamond" w:hAnsi="Garamond"/>
          <w:szCs w:val="24"/>
        </w:rPr>
        <w:t xml:space="preserve">realizacji a </w:t>
      </w:r>
      <w:r w:rsidR="0017390C" w:rsidRPr="00DA6A59">
        <w:rPr>
          <w:rFonts w:ascii="Garamond" w:hAnsi="Garamond"/>
          <w:szCs w:val="24"/>
        </w:rPr>
        <w:t xml:space="preserve">Zleceniobiorca zobowiązany będzie do jego wykonywania na zasadach określonych </w:t>
      </w:r>
      <w:r w:rsidR="00301771">
        <w:rPr>
          <w:rFonts w:ascii="Garamond" w:hAnsi="Garamond"/>
          <w:szCs w:val="24"/>
        </w:rPr>
        <w:t xml:space="preserve">w ramach takiego potwierdzenia oraz </w:t>
      </w:r>
      <w:r w:rsidR="0017390C" w:rsidRPr="00DA6A59">
        <w:rPr>
          <w:rFonts w:ascii="Garamond" w:hAnsi="Garamond"/>
          <w:szCs w:val="24"/>
        </w:rPr>
        <w:t>w nini</w:t>
      </w:r>
      <w:r w:rsidR="004C11A0" w:rsidRPr="00DA6A59">
        <w:rPr>
          <w:rFonts w:ascii="Garamond" w:hAnsi="Garamond"/>
          <w:szCs w:val="24"/>
        </w:rPr>
        <w:t xml:space="preserve">ejszej Umowie. </w:t>
      </w:r>
    </w:p>
    <w:p w14:paraId="16BC4306" w14:textId="4F6406FC" w:rsidR="00E50D60" w:rsidRPr="000419AE" w:rsidRDefault="00E50D60" w:rsidP="00E50D60">
      <w:pPr>
        <w:jc w:val="center"/>
        <w:rPr>
          <w:rFonts w:ascii="Garamond" w:hAnsi="Garamond"/>
          <w:szCs w:val="24"/>
        </w:rPr>
      </w:pPr>
    </w:p>
    <w:p w14:paraId="4B6CC82A" w14:textId="06FA13D2" w:rsidR="00E50D60" w:rsidRPr="000419AE" w:rsidRDefault="00E50D60" w:rsidP="00E50D60">
      <w:pPr>
        <w:jc w:val="center"/>
        <w:rPr>
          <w:rFonts w:ascii="Garamond" w:hAnsi="Garamond"/>
          <w:b/>
          <w:bCs/>
          <w:szCs w:val="24"/>
        </w:rPr>
      </w:pPr>
      <w:r w:rsidRPr="000419AE">
        <w:rPr>
          <w:rFonts w:ascii="Garamond" w:hAnsi="Garamond"/>
          <w:b/>
          <w:bCs/>
          <w:szCs w:val="24"/>
        </w:rPr>
        <w:t>§3</w:t>
      </w:r>
    </w:p>
    <w:p w14:paraId="42D702A8" w14:textId="06B4174C" w:rsidR="00E50D60" w:rsidRPr="000419AE" w:rsidRDefault="00E50D60" w:rsidP="00E50D60">
      <w:pPr>
        <w:jc w:val="center"/>
        <w:rPr>
          <w:rFonts w:ascii="Garamond" w:hAnsi="Garamond"/>
          <w:b/>
          <w:bCs/>
          <w:szCs w:val="24"/>
        </w:rPr>
      </w:pPr>
      <w:r w:rsidRPr="000419AE">
        <w:rPr>
          <w:rFonts w:ascii="Garamond" w:hAnsi="Garamond"/>
          <w:b/>
          <w:bCs/>
          <w:szCs w:val="24"/>
        </w:rPr>
        <w:t>(</w:t>
      </w:r>
      <w:r w:rsidR="000A389F">
        <w:rPr>
          <w:rFonts w:ascii="Garamond" w:hAnsi="Garamond"/>
          <w:b/>
          <w:bCs/>
          <w:szCs w:val="24"/>
        </w:rPr>
        <w:t>Sposób</w:t>
      </w:r>
      <w:r w:rsidRPr="000419AE">
        <w:rPr>
          <w:rFonts w:ascii="Garamond" w:hAnsi="Garamond"/>
          <w:b/>
          <w:bCs/>
          <w:szCs w:val="24"/>
        </w:rPr>
        <w:t xml:space="preserve"> </w:t>
      </w:r>
      <w:bookmarkStart w:id="0" w:name="_Hlk109306798"/>
      <w:r w:rsidRPr="000419AE">
        <w:rPr>
          <w:rFonts w:ascii="Garamond" w:hAnsi="Garamond"/>
          <w:b/>
          <w:bCs/>
          <w:szCs w:val="24"/>
        </w:rPr>
        <w:t>wykonywania</w:t>
      </w:r>
      <w:r w:rsidR="0004472B" w:rsidRPr="000419AE">
        <w:rPr>
          <w:rFonts w:ascii="Garamond" w:hAnsi="Garamond"/>
          <w:b/>
          <w:bCs/>
          <w:szCs w:val="24"/>
        </w:rPr>
        <w:t xml:space="preserve"> </w:t>
      </w:r>
      <w:bookmarkEnd w:id="0"/>
      <w:r w:rsidR="00905229" w:rsidRPr="000419AE">
        <w:rPr>
          <w:rFonts w:ascii="Garamond" w:hAnsi="Garamond"/>
          <w:b/>
          <w:bCs/>
          <w:szCs w:val="24"/>
        </w:rPr>
        <w:t>opracowań</w:t>
      </w:r>
      <w:r w:rsidRPr="000419AE">
        <w:rPr>
          <w:rFonts w:ascii="Garamond" w:hAnsi="Garamond"/>
          <w:b/>
          <w:bCs/>
          <w:szCs w:val="24"/>
        </w:rPr>
        <w:t>)</w:t>
      </w:r>
    </w:p>
    <w:p w14:paraId="5346AF5F" w14:textId="77777777" w:rsidR="0004472B" w:rsidRPr="000419AE" w:rsidRDefault="0004472B" w:rsidP="00E50D60">
      <w:pPr>
        <w:jc w:val="center"/>
        <w:rPr>
          <w:rFonts w:ascii="Garamond" w:hAnsi="Garamond"/>
          <w:szCs w:val="24"/>
        </w:rPr>
      </w:pPr>
    </w:p>
    <w:p w14:paraId="6DCE1372" w14:textId="35C988A8" w:rsidR="001A19CD" w:rsidRPr="000419AE" w:rsidRDefault="009C08C8" w:rsidP="00A97959">
      <w:pPr>
        <w:pStyle w:val="Akapitzlist"/>
        <w:numPr>
          <w:ilvl w:val="0"/>
          <w:numId w:val="24"/>
        </w:numPr>
        <w:ind w:left="426" w:hanging="426"/>
        <w:jc w:val="both"/>
        <w:rPr>
          <w:rFonts w:ascii="Garamond" w:hAnsi="Garamond"/>
          <w:szCs w:val="24"/>
        </w:rPr>
      </w:pPr>
      <w:r w:rsidRPr="000419AE">
        <w:rPr>
          <w:rFonts w:ascii="Garamond" w:hAnsi="Garamond"/>
          <w:szCs w:val="24"/>
        </w:rPr>
        <w:t xml:space="preserve">Świadcząc Usługę Zleceniobiorca </w:t>
      </w:r>
      <w:r w:rsidR="003D4CA1" w:rsidRPr="000419AE">
        <w:rPr>
          <w:rFonts w:ascii="Garamond" w:hAnsi="Garamond"/>
          <w:szCs w:val="24"/>
        </w:rPr>
        <w:t xml:space="preserve">wykonywał będzie wchodzące w jej zakres czynności </w:t>
      </w:r>
      <w:r w:rsidR="00140CE3" w:rsidRPr="000419AE">
        <w:rPr>
          <w:rFonts w:ascii="Garamond" w:hAnsi="Garamond"/>
          <w:szCs w:val="24"/>
        </w:rPr>
        <w:t>w uzgodnieniu z</w:t>
      </w:r>
      <w:r w:rsidR="003D4CA1" w:rsidRPr="000419AE">
        <w:rPr>
          <w:rFonts w:ascii="Garamond" w:hAnsi="Garamond"/>
          <w:szCs w:val="24"/>
        </w:rPr>
        <w:t xml:space="preserve"> </w:t>
      </w:r>
      <w:r w:rsidR="0028432D">
        <w:rPr>
          <w:rFonts w:ascii="Garamond" w:hAnsi="Garamond"/>
          <w:szCs w:val="24"/>
        </w:rPr>
        <w:t>p</w:t>
      </w:r>
      <w:r w:rsidR="003D4CA1" w:rsidRPr="000419AE">
        <w:rPr>
          <w:rFonts w:ascii="Garamond" w:hAnsi="Garamond"/>
          <w:szCs w:val="24"/>
        </w:rPr>
        <w:t>rojektant</w:t>
      </w:r>
      <w:r w:rsidR="00140CE3" w:rsidRPr="000419AE">
        <w:rPr>
          <w:rFonts w:ascii="Garamond" w:hAnsi="Garamond"/>
          <w:szCs w:val="24"/>
        </w:rPr>
        <w:t>em</w:t>
      </w:r>
      <w:r w:rsidR="003D4CA1" w:rsidRPr="000419AE">
        <w:rPr>
          <w:rFonts w:ascii="Garamond" w:hAnsi="Garamond"/>
          <w:szCs w:val="24"/>
        </w:rPr>
        <w:t xml:space="preserve"> odpowiadając</w:t>
      </w:r>
      <w:r w:rsidR="00140CE3" w:rsidRPr="000419AE">
        <w:rPr>
          <w:rFonts w:ascii="Garamond" w:hAnsi="Garamond"/>
          <w:szCs w:val="24"/>
        </w:rPr>
        <w:t>ym</w:t>
      </w:r>
      <w:r w:rsidR="003D4CA1" w:rsidRPr="000419AE">
        <w:rPr>
          <w:rFonts w:ascii="Garamond" w:hAnsi="Garamond"/>
          <w:szCs w:val="24"/>
        </w:rPr>
        <w:t xml:space="preserve"> </w:t>
      </w:r>
      <w:r w:rsidR="001A19CD" w:rsidRPr="000419AE">
        <w:rPr>
          <w:rFonts w:ascii="Garamond" w:hAnsi="Garamond"/>
          <w:szCs w:val="24"/>
        </w:rPr>
        <w:t xml:space="preserve">ze strony Zleceniodawcy </w:t>
      </w:r>
      <w:r w:rsidR="003D4CA1" w:rsidRPr="000419AE">
        <w:rPr>
          <w:rFonts w:ascii="Garamond" w:hAnsi="Garamond"/>
          <w:szCs w:val="24"/>
        </w:rPr>
        <w:t xml:space="preserve">za przygotowanie danej dokumentacji. </w:t>
      </w:r>
      <w:r w:rsidR="00DA6A59">
        <w:rPr>
          <w:rFonts w:ascii="Garamond" w:hAnsi="Garamond"/>
          <w:szCs w:val="24"/>
        </w:rPr>
        <w:t>Uzgodnienia wykonywane będą w drodze wiadomości email</w:t>
      </w:r>
      <w:r w:rsidR="00301771">
        <w:rPr>
          <w:rFonts w:ascii="Garamond" w:hAnsi="Garamond"/>
          <w:szCs w:val="24"/>
        </w:rPr>
        <w:t xml:space="preserve">. </w:t>
      </w:r>
    </w:p>
    <w:p w14:paraId="547D6A8F" w14:textId="6AE68642" w:rsidR="00640E0C" w:rsidRPr="000419AE" w:rsidRDefault="001A19CD" w:rsidP="00A97959">
      <w:pPr>
        <w:pStyle w:val="Akapitzlist"/>
        <w:numPr>
          <w:ilvl w:val="0"/>
          <w:numId w:val="24"/>
        </w:numPr>
        <w:ind w:left="426" w:hanging="426"/>
        <w:jc w:val="both"/>
        <w:rPr>
          <w:rFonts w:ascii="Garamond" w:hAnsi="Garamond"/>
          <w:szCs w:val="24"/>
        </w:rPr>
      </w:pPr>
      <w:r w:rsidRPr="000419AE">
        <w:rPr>
          <w:rFonts w:ascii="Garamond" w:hAnsi="Garamond"/>
          <w:szCs w:val="24"/>
        </w:rPr>
        <w:t xml:space="preserve">Opracowania przesyłane będą </w:t>
      </w:r>
      <w:r w:rsidR="009F5822" w:rsidRPr="000419AE">
        <w:rPr>
          <w:rFonts w:ascii="Garamond" w:hAnsi="Garamond"/>
          <w:szCs w:val="24"/>
        </w:rPr>
        <w:t xml:space="preserve">między Stronami </w:t>
      </w:r>
      <w:r w:rsidRPr="000419AE">
        <w:rPr>
          <w:rFonts w:ascii="Garamond" w:hAnsi="Garamond"/>
          <w:szCs w:val="24"/>
        </w:rPr>
        <w:t xml:space="preserve">w formie elektronicznej. Zleceniodawca zapewni Zleceniobiorcy dostęp za pomocą łącza VPN do folderu wymiany plików na serwerze Zleceniodawcy. </w:t>
      </w:r>
    </w:p>
    <w:p w14:paraId="65041D50" w14:textId="026800C2" w:rsidR="009F5822" w:rsidRPr="000419AE" w:rsidRDefault="004461EF" w:rsidP="00A97959">
      <w:pPr>
        <w:pStyle w:val="Akapitzlist"/>
        <w:numPr>
          <w:ilvl w:val="0"/>
          <w:numId w:val="24"/>
        </w:numPr>
        <w:ind w:left="426" w:hanging="426"/>
        <w:jc w:val="both"/>
        <w:rPr>
          <w:rFonts w:ascii="Garamond" w:hAnsi="Garamond"/>
          <w:szCs w:val="24"/>
        </w:rPr>
      </w:pPr>
      <w:r>
        <w:rPr>
          <w:rFonts w:ascii="Garamond" w:hAnsi="Garamond"/>
          <w:szCs w:val="24"/>
        </w:rPr>
        <w:t xml:space="preserve">Ze względu na konieczność ochrony informacji </w:t>
      </w:r>
      <w:r w:rsidR="009F5822" w:rsidRPr="000419AE">
        <w:rPr>
          <w:rFonts w:ascii="Garamond" w:hAnsi="Garamond"/>
          <w:szCs w:val="24"/>
        </w:rPr>
        <w:t xml:space="preserve">Zleceniobiorca każdorazowo pracował będzie na </w:t>
      </w:r>
      <w:r w:rsidR="000A389F">
        <w:rPr>
          <w:rFonts w:ascii="Garamond" w:hAnsi="Garamond"/>
          <w:szCs w:val="24"/>
        </w:rPr>
        <w:t>przekazanych</w:t>
      </w:r>
      <w:r w:rsidR="009F5822" w:rsidRPr="000419AE">
        <w:rPr>
          <w:rFonts w:ascii="Garamond" w:hAnsi="Garamond"/>
          <w:szCs w:val="24"/>
        </w:rPr>
        <w:t xml:space="preserve"> materiałach z wykorzystaniem narzędzi udostępnianych przez Zleceniodawcę. Zleceniodawca udostępni Zleceniobiorcy na czas wykonywania Umowy Laptop: </w:t>
      </w:r>
      <w:r w:rsidRPr="004461EF">
        <w:rPr>
          <w:rFonts w:ascii="Garamond" w:hAnsi="Garamond"/>
          <w:szCs w:val="24"/>
        </w:rPr>
        <w:t xml:space="preserve">Dell </w:t>
      </w:r>
      <w:proofErr w:type="spellStart"/>
      <w:r w:rsidRPr="004461EF">
        <w:rPr>
          <w:rFonts w:ascii="Garamond" w:hAnsi="Garamond"/>
          <w:szCs w:val="24"/>
        </w:rPr>
        <w:t>Latitude</w:t>
      </w:r>
      <w:proofErr w:type="spellEnd"/>
      <w:r w:rsidRPr="004461EF">
        <w:rPr>
          <w:rFonts w:ascii="Garamond" w:hAnsi="Garamond"/>
          <w:szCs w:val="24"/>
        </w:rPr>
        <w:t xml:space="preserve"> 5521 o nr ser. 4F1XGL3</w:t>
      </w:r>
      <w:r w:rsidR="00A84530">
        <w:rPr>
          <w:rFonts w:ascii="Garamond" w:hAnsi="Garamond"/>
          <w:szCs w:val="24"/>
        </w:rPr>
        <w:t xml:space="preserve"> </w:t>
      </w:r>
      <w:r w:rsidR="009F5822" w:rsidRPr="000419AE">
        <w:rPr>
          <w:rFonts w:ascii="Garamond" w:hAnsi="Garamond"/>
          <w:szCs w:val="24"/>
        </w:rPr>
        <w:t>wraz z niezbędnym</w:t>
      </w:r>
      <w:r w:rsidR="00A84530">
        <w:rPr>
          <w:rFonts w:ascii="Garamond" w:hAnsi="Garamond"/>
          <w:szCs w:val="24"/>
        </w:rPr>
        <w:t xml:space="preserve"> </w:t>
      </w:r>
      <w:r w:rsidR="009F5822" w:rsidRPr="000419AE">
        <w:rPr>
          <w:rFonts w:ascii="Garamond" w:hAnsi="Garamond"/>
          <w:szCs w:val="24"/>
        </w:rPr>
        <w:t xml:space="preserve">oprogramowaniem: </w:t>
      </w:r>
      <w:r w:rsidR="00A84530" w:rsidRPr="00A84530">
        <w:rPr>
          <w:rFonts w:ascii="Garamond" w:hAnsi="Garamond"/>
          <w:szCs w:val="24"/>
        </w:rPr>
        <w:t>Architecture Engineering &amp; Construction Collection IC Commercial New Single-</w:t>
      </w:r>
      <w:proofErr w:type="spellStart"/>
      <w:r w:rsidR="00A84530" w:rsidRPr="00A84530">
        <w:rPr>
          <w:rFonts w:ascii="Garamond" w:hAnsi="Garamond"/>
          <w:szCs w:val="24"/>
        </w:rPr>
        <w:t>user</w:t>
      </w:r>
      <w:proofErr w:type="spellEnd"/>
      <w:r w:rsidR="00A84530" w:rsidRPr="00A84530">
        <w:rPr>
          <w:rFonts w:ascii="Garamond" w:hAnsi="Garamond"/>
          <w:szCs w:val="24"/>
        </w:rPr>
        <w:t xml:space="preserve"> ELD </w:t>
      </w:r>
      <w:proofErr w:type="spellStart"/>
      <w:r w:rsidR="00A84530" w:rsidRPr="00A84530">
        <w:rPr>
          <w:rFonts w:ascii="Garamond" w:hAnsi="Garamond"/>
          <w:szCs w:val="24"/>
        </w:rPr>
        <w:t>Annual</w:t>
      </w:r>
      <w:proofErr w:type="spellEnd"/>
      <w:r w:rsidR="00A84530" w:rsidRPr="00A84530">
        <w:rPr>
          <w:rFonts w:ascii="Garamond" w:hAnsi="Garamond"/>
          <w:szCs w:val="24"/>
        </w:rPr>
        <w:t xml:space="preserve"> Subscription</w:t>
      </w:r>
      <w:r w:rsidR="009F5822" w:rsidRPr="000419AE">
        <w:rPr>
          <w:rFonts w:ascii="Garamond" w:hAnsi="Garamond"/>
          <w:szCs w:val="24"/>
        </w:rPr>
        <w:t xml:space="preserve">. Komputer przekazany i zwrócony zostanie na podstawie odrębnego protokołu. </w:t>
      </w:r>
    </w:p>
    <w:p w14:paraId="4908FA96" w14:textId="4897A298" w:rsidR="00C40089" w:rsidRPr="000419AE" w:rsidRDefault="00C40089" w:rsidP="00E50D60">
      <w:pPr>
        <w:jc w:val="center"/>
        <w:rPr>
          <w:rFonts w:ascii="Garamond" w:hAnsi="Garamond"/>
          <w:b/>
          <w:bCs/>
          <w:szCs w:val="24"/>
        </w:rPr>
      </w:pPr>
    </w:p>
    <w:p w14:paraId="2EDB8330" w14:textId="267612EC" w:rsidR="000419AE" w:rsidRPr="000419AE" w:rsidRDefault="000419AE" w:rsidP="000419AE">
      <w:pPr>
        <w:jc w:val="center"/>
        <w:rPr>
          <w:rFonts w:ascii="Garamond" w:hAnsi="Garamond"/>
          <w:b/>
          <w:szCs w:val="24"/>
        </w:rPr>
      </w:pPr>
      <w:r w:rsidRPr="000419AE">
        <w:rPr>
          <w:rFonts w:ascii="Garamond" w:hAnsi="Garamond"/>
          <w:b/>
          <w:szCs w:val="24"/>
        </w:rPr>
        <w:t>§</w:t>
      </w:r>
      <w:r w:rsidR="00A06E14">
        <w:rPr>
          <w:rFonts w:ascii="Garamond" w:hAnsi="Garamond"/>
          <w:b/>
          <w:szCs w:val="24"/>
        </w:rPr>
        <w:t>4</w:t>
      </w:r>
    </w:p>
    <w:p w14:paraId="3644A19A" w14:textId="6A06927B" w:rsidR="000419AE" w:rsidRPr="000419AE" w:rsidRDefault="00A06E14" w:rsidP="000419AE">
      <w:pPr>
        <w:jc w:val="center"/>
        <w:rPr>
          <w:rFonts w:ascii="Garamond" w:hAnsi="Garamond"/>
          <w:b/>
          <w:szCs w:val="24"/>
        </w:rPr>
      </w:pPr>
      <w:r>
        <w:rPr>
          <w:rFonts w:ascii="Garamond" w:hAnsi="Garamond"/>
          <w:b/>
          <w:szCs w:val="24"/>
        </w:rPr>
        <w:t>(</w:t>
      </w:r>
      <w:r w:rsidR="000419AE" w:rsidRPr="000419AE">
        <w:rPr>
          <w:rFonts w:ascii="Garamond" w:hAnsi="Garamond"/>
          <w:b/>
          <w:szCs w:val="24"/>
        </w:rPr>
        <w:t>Posiedzenia robocze, KOPI, Odpowiedzi na etapie przetargu</w:t>
      </w:r>
      <w:r>
        <w:rPr>
          <w:rFonts w:ascii="Garamond" w:hAnsi="Garamond"/>
          <w:b/>
          <w:szCs w:val="24"/>
        </w:rPr>
        <w:t>)</w:t>
      </w:r>
    </w:p>
    <w:p w14:paraId="01F870A2" w14:textId="488E0F48" w:rsidR="000419AE" w:rsidRPr="000419AE" w:rsidRDefault="000419AE" w:rsidP="00A06E14">
      <w:pPr>
        <w:pStyle w:val="Akapitzlist"/>
        <w:numPr>
          <w:ilvl w:val="0"/>
          <w:numId w:val="38"/>
        </w:numPr>
        <w:tabs>
          <w:tab w:val="clear" w:pos="360"/>
          <w:tab w:val="num" w:pos="66"/>
        </w:tabs>
        <w:ind w:left="426"/>
        <w:jc w:val="both"/>
        <w:rPr>
          <w:rFonts w:ascii="Garamond" w:hAnsi="Garamond"/>
          <w:szCs w:val="24"/>
        </w:rPr>
      </w:pPr>
      <w:r w:rsidRPr="000419AE">
        <w:rPr>
          <w:rFonts w:ascii="Garamond" w:hAnsi="Garamond"/>
          <w:szCs w:val="24"/>
        </w:rPr>
        <w:t xml:space="preserve">W trakcie realizacji Umowy </w:t>
      </w:r>
      <w:r w:rsidR="00A06E14">
        <w:rPr>
          <w:rFonts w:ascii="Garamond" w:hAnsi="Garamond"/>
          <w:szCs w:val="24"/>
        </w:rPr>
        <w:t>Zleceniobiorca</w:t>
      </w:r>
      <w:r w:rsidRPr="000419AE">
        <w:rPr>
          <w:rFonts w:ascii="Garamond" w:hAnsi="Garamond"/>
          <w:szCs w:val="24"/>
        </w:rPr>
        <w:t xml:space="preserve"> na wezwanie </w:t>
      </w:r>
      <w:r w:rsidR="00521833">
        <w:rPr>
          <w:rFonts w:ascii="Garamond" w:hAnsi="Garamond"/>
          <w:szCs w:val="24"/>
        </w:rPr>
        <w:t>Zleceniodawcy</w:t>
      </w:r>
      <w:r w:rsidRPr="000419AE">
        <w:rPr>
          <w:rFonts w:ascii="Garamond" w:hAnsi="Garamond"/>
          <w:szCs w:val="24"/>
        </w:rPr>
        <w:t xml:space="preserve"> ma obowiązek uczestniczenia w spotkaniach roboczych i posiedzeniach komisji KOPI (w siedzibie </w:t>
      </w:r>
      <w:r w:rsidR="00A06E14">
        <w:rPr>
          <w:rFonts w:ascii="Garamond" w:hAnsi="Garamond"/>
          <w:szCs w:val="24"/>
        </w:rPr>
        <w:t>Zleceniodawcy</w:t>
      </w:r>
      <w:r w:rsidRPr="000419AE">
        <w:rPr>
          <w:rFonts w:ascii="Garamond" w:hAnsi="Garamond"/>
          <w:szCs w:val="24"/>
        </w:rPr>
        <w:t xml:space="preserve">, Inwestora lub na terenie projektowanych obiektów, których dotyczy Umowa), mających na celu dokonanie niezbędnych uzgodnień, sprawdzenia stopnia zaawansowania prac projektowych lub zatwierdzenia poszczególnych etapów realizacji prac bez prawa do dodatkowego wynagrodzenia z tego tytułu. </w:t>
      </w:r>
      <w:r w:rsidR="00A06E14">
        <w:rPr>
          <w:rFonts w:ascii="Garamond" w:hAnsi="Garamond"/>
          <w:szCs w:val="24"/>
        </w:rPr>
        <w:t>Zleceniodawca</w:t>
      </w:r>
      <w:r w:rsidRPr="000419AE">
        <w:rPr>
          <w:rFonts w:ascii="Garamond" w:hAnsi="Garamond"/>
          <w:szCs w:val="24"/>
        </w:rPr>
        <w:t xml:space="preserve"> przesyłał będzie </w:t>
      </w:r>
      <w:r w:rsidR="00A06E14">
        <w:rPr>
          <w:rFonts w:ascii="Garamond" w:hAnsi="Garamond"/>
          <w:szCs w:val="24"/>
        </w:rPr>
        <w:t>Zleceniobiorcy</w:t>
      </w:r>
      <w:r w:rsidRPr="000419AE">
        <w:rPr>
          <w:rFonts w:ascii="Garamond" w:hAnsi="Garamond"/>
          <w:szCs w:val="24"/>
        </w:rPr>
        <w:t xml:space="preserve"> z niezbędnym wyprzedzeniem wezwanie do pełnienia ww. czynności w drodze mailowej, każdorazowo określając jego zakres merytoryczny, miejsce oraz termin.</w:t>
      </w:r>
    </w:p>
    <w:p w14:paraId="3305A89B" w14:textId="4834FE6A" w:rsidR="000419AE" w:rsidRPr="000419AE" w:rsidRDefault="000419AE" w:rsidP="000419AE">
      <w:pPr>
        <w:numPr>
          <w:ilvl w:val="0"/>
          <w:numId w:val="38"/>
        </w:numPr>
        <w:tabs>
          <w:tab w:val="num" w:pos="426"/>
        </w:tabs>
        <w:ind w:left="426"/>
        <w:jc w:val="both"/>
        <w:rPr>
          <w:rFonts w:ascii="Garamond" w:hAnsi="Garamond"/>
          <w:szCs w:val="24"/>
        </w:rPr>
      </w:pPr>
      <w:r w:rsidRPr="000419AE">
        <w:rPr>
          <w:rFonts w:ascii="Garamond" w:hAnsi="Garamond"/>
          <w:szCs w:val="24"/>
        </w:rPr>
        <w:t xml:space="preserve">W nieprzekraczalnym terminie 3 dni od daty wpływu do </w:t>
      </w:r>
      <w:r w:rsidR="00A06E14">
        <w:rPr>
          <w:rFonts w:ascii="Garamond" w:hAnsi="Garamond"/>
          <w:szCs w:val="24"/>
        </w:rPr>
        <w:t>Zleceniobiorcy</w:t>
      </w:r>
      <w:r w:rsidRPr="000419AE">
        <w:rPr>
          <w:rFonts w:ascii="Garamond" w:hAnsi="Garamond"/>
          <w:szCs w:val="24"/>
        </w:rPr>
        <w:t xml:space="preserve">, </w:t>
      </w:r>
      <w:r w:rsidR="00A06E14">
        <w:rPr>
          <w:rFonts w:ascii="Garamond" w:hAnsi="Garamond"/>
          <w:szCs w:val="24"/>
        </w:rPr>
        <w:t>Zleceniobiorca</w:t>
      </w:r>
      <w:r w:rsidRPr="000419AE">
        <w:rPr>
          <w:rFonts w:ascii="Garamond" w:hAnsi="Garamond"/>
          <w:szCs w:val="24"/>
        </w:rPr>
        <w:t xml:space="preserve"> udzieli odpowiedzi na pytania dotyczące dokumentacji projektowej na etapie przetargu na roboty budowlane bez prawa do dodatkowego wynagrodzenia z tego tytułu. Wezwania do udzielenia odpowiedzi </w:t>
      </w:r>
      <w:r w:rsidR="00A06E14">
        <w:rPr>
          <w:rFonts w:ascii="Garamond" w:hAnsi="Garamond"/>
          <w:szCs w:val="24"/>
        </w:rPr>
        <w:t>Zleceniodawca</w:t>
      </w:r>
      <w:r w:rsidRPr="000419AE">
        <w:rPr>
          <w:rFonts w:ascii="Garamond" w:hAnsi="Garamond"/>
          <w:szCs w:val="24"/>
        </w:rPr>
        <w:t xml:space="preserve"> przesyłać będzie w drodze mailowej. </w:t>
      </w:r>
    </w:p>
    <w:p w14:paraId="7C458326" w14:textId="1140F089" w:rsidR="00905229" w:rsidRPr="000419AE" w:rsidRDefault="00905229" w:rsidP="00E50D60">
      <w:pPr>
        <w:jc w:val="center"/>
        <w:rPr>
          <w:rFonts w:ascii="Garamond" w:hAnsi="Garamond"/>
          <w:b/>
          <w:bCs/>
          <w:szCs w:val="24"/>
        </w:rPr>
      </w:pPr>
    </w:p>
    <w:p w14:paraId="0E5B77AD" w14:textId="748326C6" w:rsidR="00A06E14" w:rsidRDefault="00A06E14" w:rsidP="00A06E14">
      <w:pPr>
        <w:jc w:val="center"/>
        <w:rPr>
          <w:rFonts w:ascii="Garamond" w:hAnsi="Garamond"/>
          <w:b/>
          <w:szCs w:val="24"/>
        </w:rPr>
      </w:pPr>
      <w:r>
        <w:rPr>
          <w:rFonts w:ascii="Garamond" w:hAnsi="Garamond"/>
          <w:b/>
          <w:szCs w:val="24"/>
        </w:rPr>
        <w:t>§5</w:t>
      </w:r>
    </w:p>
    <w:p w14:paraId="660AE6B6" w14:textId="77777777" w:rsidR="00A06E14" w:rsidRDefault="00A06E14" w:rsidP="00A06E14">
      <w:pPr>
        <w:jc w:val="center"/>
        <w:rPr>
          <w:rFonts w:ascii="Garamond" w:hAnsi="Garamond"/>
          <w:b/>
          <w:szCs w:val="24"/>
        </w:rPr>
      </w:pPr>
      <w:r>
        <w:rPr>
          <w:rFonts w:ascii="Garamond" w:hAnsi="Garamond"/>
          <w:b/>
          <w:szCs w:val="24"/>
        </w:rPr>
        <w:t>Nadzór autorski</w:t>
      </w:r>
    </w:p>
    <w:p w14:paraId="4B41BD2B" w14:textId="0FEDB827" w:rsidR="00A06E14" w:rsidRDefault="00A06E14" w:rsidP="0028432D">
      <w:pPr>
        <w:numPr>
          <w:ilvl w:val="0"/>
          <w:numId w:val="39"/>
        </w:numPr>
        <w:tabs>
          <w:tab w:val="clear" w:pos="360"/>
          <w:tab w:val="num" w:pos="426"/>
        </w:tabs>
        <w:ind w:left="426"/>
        <w:jc w:val="both"/>
        <w:rPr>
          <w:rFonts w:ascii="Garamond" w:hAnsi="Garamond"/>
          <w:szCs w:val="24"/>
        </w:rPr>
      </w:pPr>
      <w:r>
        <w:rPr>
          <w:rFonts w:ascii="Garamond" w:hAnsi="Garamond"/>
          <w:szCs w:val="24"/>
        </w:rPr>
        <w:lastRenderedPageBreak/>
        <w:t xml:space="preserve">Na podstawie Umowy Zleceniobiorca zobowiązany jest także do sprawowania nadzoru autorskiego w trakcie robót budowlanych wykonywanych na podstawie </w:t>
      </w:r>
      <w:r w:rsidR="000A389F">
        <w:rPr>
          <w:rFonts w:ascii="Garamond" w:hAnsi="Garamond"/>
          <w:szCs w:val="24"/>
        </w:rPr>
        <w:t xml:space="preserve">wykonanej </w:t>
      </w:r>
      <w:r>
        <w:rPr>
          <w:rFonts w:ascii="Garamond" w:hAnsi="Garamond"/>
          <w:szCs w:val="24"/>
        </w:rPr>
        <w:t>dokumentacji projektowej, o której mowa w § 1 ust. 2 l</w:t>
      </w:r>
      <w:r w:rsidR="00A72D36">
        <w:rPr>
          <w:rFonts w:ascii="Garamond" w:hAnsi="Garamond"/>
          <w:szCs w:val="24"/>
        </w:rPr>
        <w:t>i</w:t>
      </w:r>
      <w:r>
        <w:rPr>
          <w:rFonts w:ascii="Garamond" w:hAnsi="Garamond"/>
          <w:szCs w:val="24"/>
        </w:rPr>
        <w:t>t. a).</w:t>
      </w:r>
    </w:p>
    <w:p w14:paraId="3402E76C" w14:textId="77777777" w:rsidR="00A06E14" w:rsidRDefault="00A06E14" w:rsidP="00A06E14">
      <w:pPr>
        <w:pStyle w:val="Akapitzlist"/>
        <w:numPr>
          <w:ilvl w:val="0"/>
          <w:numId w:val="39"/>
        </w:numPr>
        <w:tabs>
          <w:tab w:val="clear" w:pos="360"/>
          <w:tab w:val="num" w:pos="709"/>
        </w:tabs>
        <w:ind w:left="426"/>
        <w:rPr>
          <w:rFonts w:ascii="Garamond" w:hAnsi="Garamond"/>
          <w:bCs/>
          <w:szCs w:val="24"/>
        </w:rPr>
      </w:pPr>
      <w:r>
        <w:rPr>
          <w:rFonts w:ascii="Garamond" w:hAnsi="Garamond"/>
          <w:bCs/>
          <w:szCs w:val="24"/>
        </w:rPr>
        <w:t>Nadzór autorski obejmuje czynności określone w art. 20 ust. 1 pkt 4) Prawa budowlanego, w tym, w szczególności:</w:t>
      </w:r>
    </w:p>
    <w:p w14:paraId="6E74FB0A" w14:textId="1B8992EF" w:rsidR="00A06E14" w:rsidRDefault="00A06E14" w:rsidP="00A06E14">
      <w:pPr>
        <w:pStyle w:val="Akapitzlist"/>
        <w:numPr>
          <w:ilvl w:val="1"/>
          <w:numId w:val="40"/>
        </w:numPr>
        <w:ind w:left="851"/>
        <w:jc w:val="both"/>
        <w:rPr>
          <w:rFonts w:ascii="Garamond" w:hAnsi="Garamond"/>
          <w:bCs/>
          <w:szCs w:val="24"/>
        </w:rPr>
      </w:pPr>
      <w:r>
        <w:rPr>
          <w:rFonts w:ascii="Garamond" w:hAnsi="Garamond"/>
          <w:bCs/>
          <w:szCs w:val="24"/>
        </w:rPr>
        <w:t xml:space="preserve">Stwierdzanie w toku realizacji robót budowlanych, (na każde żądanie </w:t>
      </w:r>
      <w:r w:rsidR="00521833">
        <w:rPr>
          <w:rFonts w:ascii="Garamond" w:hAnsi="Garamond"/>
          <w:bCs/>
          <w:szCs w:val="24"/>
        </w:rPr>
        <w:t>Zleceniodawcy</w:t>
      </w:r>
      <w:r>
        <w:rPr>
          <w:rFonts w:ascii="Garamond" w:hAnsi="Garamond"/>
          <w:bCs/>
          <w:szCs w:val="24"/>
        </w:rPr>
        <w:t>) zgodności ich realizacji z dokumentacją projektową, zasadami wiedzy budowlanej, obowiązującymi przepisami oraz normami państwowymi branżowymi – w ciągu 7 dni roboczych od zgłoszenia;</w:t>
      </w:r>
    </w:p>
    <w:p w14:paraId="18CFA28D" w14:textId="52C9F246" w:rsidR="00A06E14" w:rsidRDefault="00A06E14" w:rsidP="00A06E14">
      <w:pPr>
        <w:pStyle w:val="Akapitzlist"/>
        <w:numPr>
          <w:ilvl w:val="1"/>
          <w:numId w:val="40"/>
        </w:numPr>
        <w:ind w:left="851"/>
        <w:jc w:val="both"/>
        <w:rPr>
          <w:rFonts w:ascii="Garamond" w:hAnsi="Garamond"/>
          <w:bCs/>
          <w:szCs w:val="24"/>
        </w:rPr>
      </w:pPr>
      <w:r>
        <w:rPr>
          <w:rFonts w:ascii="Garamond" w:hAnsi="Garamond"/>
          <w:bCs/>
          <w:szCs w:val="24"/>
        </w:rPr>
        <w:t>Uzgadnianie możliwości wprowadzania rozwiązań zamiennych w stosunku do materiałów i rozwiązań przewidzianych w dokumentacji projektowej,</w:t>
      </w:r>
      <w:r w:rsidR="0007505F">
        <w:rPr>
          <w:rFonts w:ascii="Garamond" w:hAnsi="Garamond"/>
          <w:bCs/>
          <w:szCs w:val="24"/>
        </w:rPr>
        <w:t xml:space="preserve"> </w:t>
      </w:r>
      <w:r>
        <w:rPr>
          <w:rFonts w:ascii="Garamond" w:hAnsi="Garamond"/>
          <w:bCs/>
          <w:szCs w:val="24"/>
        </w:rPr>
        <w:t>w ciągu 3 dni roboczych od zgłoszenia;</w:t>
      </w:r>
    </w:p>
    <w:p w14:paraId="709BAEB2" w14:textId="2860367B" w:rsidR="00A06E14" w:rsidRDefault="00A06E14" w:rsidP="00A06E14">
      <w:pPr>
        <w:pStyle w:val="Akapitzlist"/>
        <w:numPr>
          <w:ilvl w:val="1"/>
          <w:numId w:val="40"/>
        </w:numPr>
        <w:ind w:left="851"/>
        <w:jc w:val="both"/>
        <w:rPr>
          <w:rFonts w:ascii="Garamond" w:hAnsi="Garamond"/>
          <w:bCs/>
          <w:szCs w:val="24"/>
        </w:rPr>
      </w:pPr>
      <w:r>
        <w:rPr>
          <w:rFonts w:ascii="Garamond" w:hAnsi="Garamond"/>
          <w:bCs/>
          <w:szCs w:val="24"/>
        </w:rPr>
        <w:t>Pilnowanie by wprowadzone zmiany, o których mowa powyżej nie spowodowały istotnej zmiany zatwierdzonej dokumentacji projektowej (pod warunkiem otrzymania informacji z budowy), wymagającej uzyskania decyzji o pozwoleniu zamiennym na roboty budowlane (lub konieczności uzyskania pozwolenia na budowę, jeśli wcześniej nie było wymagane), a w przypadku konieczności wprowadzenia zmian istotnych przygotowanie dokumentacji zamiennej, w ciągu 7 dni roboczych (lub gdy zakres tego wymaga w terminie uzgodnionym przez Strony) od zgłoszenia;</w:t>
      </w:r>
    </w:p>
    <w:p w14:paraId="1F89DAB4" w14:textId="0639C3BA" w:rsidR="00A06E14" w:rsidRDefault="00A06E14" w:rsidP="00A06E14">
      <w:pPr>
        <w:pStyle w:val="Akapitzlist"/>
        <w:numPr>
          <w:ilvl w:val="1"/>
          <w:numId w:val="40"/>
        </w:numPr>
        <w:ind w:left="851"/>
        <w:jc w:val="both"/>
        <w:rPr>
          <w:rFonts w:ascii="Garamond" w:hAnsi="Garamond"/>
          <w:bCs/>
          <w:szCs w:val="24"/>
        </w:rPr>
      </w:pPr>
      <w:r>
        <w:rPr>
          <w:rFonts w:ascii="Garamond" w:hAnsi="Garamond"/>
          <w:bCs/>
          <w:szCs w:val="24"/>
        </w:rPr>
        <w:t xml:space="preserve">Na żądanie </w:t>
      </w:r>
      <w:r w:rsidR="00521833">
        <w:rPr>
          <w:rFonts w:ascii="Garamond" w:hAnsi="Garamond"/>
          <w:bCs/>
          <w:szCs w:val="24"/>
        </w:rPr>
        <w:t>Zleceniodawcy</w:t>
      </w:r>
      <w:r>
        <w:rPr>
          <w:rFonts w:ascii="Garamond" w:hAnsi="Garamond"/>
          <w:bCs/>
          <w:szCs w:val="24"/>
        </w:rPr>
        <w:t xml:space="preserve"> wyjaśnianie z WRB i inspektorem nadzoru wątpliwości powstałych w toku realizacji robót budowlanych, a w razie konieczności sporządzanie dodatkowych szkiców wyjaśniających rozwiązania projektowe, w ciągu 14 dni roboczych od zgłoszenia;</w:t>
      </w:r>
    </w:p>
    <w:p w14:paraId="0697DE92" w14:textId="04E934C9" w:rsidR="00A06E14" w:rsidRDefault="00A06E14" w:rsidP="00A06E14">
      <w:pPr>
        <w:pStyle w:val="Akapitzlist"/>
        <w:numPr>
          <w:ilvl w:val="1"/>
          <w:numId w:val="40"/>
        </w:numPr>
        <w:ind w:left="851"/>
        <w:jc w:val="both"/>
        <w:rPr>
          <w:rFonts w:ascii="Garamond" w:hAnsi="Garamond"/>
          <w:bCs/>
          <w:szCs w:val="24"/>
        </w:rPr>
      </w:pPr>
      <w:r>
        <w:rPr>
          <w:rFonts w:ascii="Garamond" w:hAnsi="Garamond"/>
          <w:bCs/>
          <w:szCs w:val="24"/>
        </w:rPr>
        <w:t xml:space="preserve">Na żądanie </w:t>
      </w:r>
      <w:r w:rsidR="00521833">
        <w:rPr>
          <w:rFonts w:ascii="Garamond" w:hAnsi="Garamond"/>
          <w:bCs/>
          <w:szCs w:val="24"/>
        </w:rPr>
        <w:t>Zleceniodawcy</w:t>
      </w:r>
      <w:r>
        <w:rPr>
          <w:rFonts w:ascii="Garamond" w:hAnsi="Garamond"/>
          <w:bCs/>
          <w:szCs w:val="24"/>
        </w:rPr>
        <w:t xml:space="preserve"> udział w komisjach rozruchowych, naradach technicznych i koordynacyjnych, w ciągu 7 dni roboczych od zgłoszenia;</w:t>
      </w:r>
    </w:p>
    <w:p w14:paraId="0B423CD7" w14:textId="254CCF59" w:rsidR="00A06E14" w:rsidRDefault="00A06E14" w:rsidP="00A06E14">
      <w:pPr>
        <w:pStyle w:val="Akapitzlist"/>
        <w:numPr>
          <w:ilvl w:val="1"/>
          <w:numId w:val="40"/>
        </w:numPr>
        <w:ind w:left="851"/>
        <w:jc w:val="both"/>
        <w:rPr>
          <w:rFonts w:ascii="Garamond" w:hAnsi="Garamond"/>
          <w:bCs/>
          <w:szCs w:val="24"/>
        </w:rPr>
      </w:pPr>
      <w:r>
        <w:rPr>
          <w:rFonts w:ascii="Garamond" w:hAnsi="Garamond"/>
          <w:bCs/>
          <w:szCs w:val="24"/>
        </w:rPr>
        <w:t xml:space="preserve">Na żądanie </w:t>
      </w:r>
      <w:r w:rsidR="00521833">
        <w:rPr>
          <w:rFonts w:ascii="Garamond" w:hAnsi="Garamond"/>
          <w:bCs/>
          <w:szCs w:val="24"/>
        </w:rPr>
        <w:t>Zleceniodawcy</w:t>
      </w:r>
      <w:r>
        <w:rPr>
          <w:rFonts w:ascii="Garamond" w:hAnsi="Garamond"/>
          <w:bCs/>
          <w:szCs w:val="24"/>
        </w:rPr>
        <w:t>, ocena wyników szczegółowych badań materiałów i konstrukcji w zakresie zgodności z rozwiązaniami projektowymi, normami i obowiązującymi przepisami prawa, w razie konieczności uzupełnienie parametrów, norm, materiałów, w ciągu 7 dni roboczych od zgłoszenia;</w:t>
      </w:r>
    </w:p>
    <w:p w14:paraId="0724C79F" w14:textId="43320AAE" w:rsidR="00A06E14" w:rsidRDefault="00A06E14" w:rsidP="00A06E14">
      <w:pPr>
        <w:pStyle w:val="Akapitzlist"/>
        <w:numPr>
          <w:ilvl w:val="1"/>
          <w:numId w:val="40"/>
        </w:numPr>
        <w:ind w:left="851"/>
        <w:jc w:val="both"/>
        <w:rPr>
          <w:rFonts w:ascii="Garamond" w:hAnsi="Garamond"/>
          <w:bCs/>
          <w:szCs w:val="24"/>
        </w:rPr>
      </w:pPr>
      <w:r>
        <w:rPr>
          <w:rFonts w:ascii="Garamond" w:hAnsi="Garamond"/>
          <w:bCs/>
          <w:szCs w:val="24"/>
        </w:rPr>
        <w:t xml:space="preserve">Natychmiastowe informowanie </w:t>
      </w:r>
      <w:r w:rsidR="00521833">
        <w:rPr>
          <w:rFonts w:ascii="Garamond" w:hAnsi="Garamond"/>
          <w:bCs/>
          <w:szCs w:val="24"/>
        </w:rPr>
        <w:t>Zleceniodawcy</w:t>
      </w:r>
      <w:r>
        <w:rPr>
          <w:rFonts w:ascii="Garamond" w:hAnsi="Garamond"/>
          <w:bCs/>
          <w:szCs w:val="24"/>
        </w:rPr>
        <w:t xml:space="preserve"> i WRB o wszelkich dostrzeżonych błędach w realizacji inwestycji, a w szczególności o powstałych rozbieżnościach pomiędzy wykonawstwem robót, a dokumentacją projektową w przypadku, gdy </w:t>
      </w:r>
      <w:r w:rsidR="00A72D36">
        <w:rPr>
          <w:rFonts w:ascii="Garamond" w:hAnsi="Garamond"/>
          <w:bCs/>
          <w:szCs w:val="24"/>
        </w:rPr>
        <w:t>Zleceniobiorca</w:t>
      </w:r>
      <w:r>
        <w:rPr>
          <w:rFonts w:ascii="Garamond" w:hAnsi="Garamond"/>
          <w:bCs/>
          <w:szCs w:val="24"/>
        </w:rPr>
        <w:t xml:space="preserve"> wszedł w posiadanie takiej informacji;</w:t>
      </w:r>
    </w:p>
    <w:p w14:paraId="290AC520" w14:textId="77777777" w:rsidR="00A06E14" w:rsidRDefault="00A06E14" w:rsidP="00A06E14">
      <w:pPr>
        <w:pStyle w:val="Akapitzlist"/>
        <w:numPr>
          <w:ilvl w:val="1"/>
          <w:numId w:val="40"/>
        </w:numPr>
        <w:ind w:left="851"/>
        <w:jc w:val="both"/>
        <w:rPr>
          <w:rFonts w:ascii="Garamond" w:hAnsi="Garamond"/>
          <w:bCs/>
          <w:szCs w:val="24"/>
        </w:rPr>
      </w:pPr>
      <w:r>
        <w:rPr>
          <w:rFonts w:ascii="Garamond" w:hAnsi="Garamond"/>
          <w:bCs/>
          <w:szCs w:val="24"/>
        </w:rPr>
        <w:t>Dokonywanie stosownych zapisów w dzienniku budowy w trakcie wykonywanych pobytów na budowie;</w:t>
      </w:r>
    </w:p>
    <w:p w14:paraId="1D393677" w14:textId="77777777" w:rsidR="00A06E14" w:rsidRDefault="00A06E14" w:rsidP="00A06E14">
      <w:pPr>
        <w:pStyle w:val="Akapitzlist"/>
        <w:numPr>
          <w:ilvl w:val="1"/>
          <w:numId w:val="40"/>
        </w:numPr>
        <w:ind w:left="851"/>
        <w:jc w:val="both"/>
        <w:rPr>
          <w:rFonts w:ascii="Garamond" w:hAnsi="Garamond"/>
          <w:bCs/>
          <w:szCs w:val="24"/>
        </w:rPr>
      </w:pPr>
      <w:r>
        <w:rPr>
          <w:rFonts w:ascii="Garamond" w:hAnsi="Garamond"/>
          <w:bCs/>
          <w:szCs w:val="24"/>
        </w:rPr>
        <w:t>Nanoszenie stosownych zmian i zapisów na dokumentacji projektowej powykonawczej (projekt budowlany i projekty wykonawcze), potwierdzenie na oświadczeniu istotnych lub nieistotnych zmian na dokumentacji powykonawczej;</w:t>
      </w:r>
    </w:p>
    <w:p w14:paraId="36EB44E7" w14:textId="677319DC" w:rsidR="00A06E14" w:rsidRDefault="00A06E14" w:rsidP="00A06E14">
      <w:pPr>
        <w:pStyle w:val="Akapitzlist"/>
        <w:numPr>
          <w:ilvl w:val="1"/>
          <w:numId w:val="40"/>
        </w:numPr>
        <w:ind w:left="851"/>
        <w:jc w:val="both"/>
        <w:rPr>
          <w:rFonts w:ascii="Garamond" w:hAnsi="Garamond"/>
          <w:bCs/>
          <w:szCs w:val="24"/>
        </w:rPr>
      </w:pPr>
      <w:r>
        <w:rPr>
          <w:rFonts w:ascii="Garamond" w:hAnsi="Garamond"/>
          <w:bCs/>
          <w:szCs w:val="24"/>
        </w:rPr>
        <w:t xml:space="preserve">Na żądanie </w:t>
      </w:r>
      <w:r w:rsidR="00521833">
        <w:rPr>
          <w:rFonts w:ascii="Garamond" w:hAnsi="Garamond"/>
          <w:bCs/>
          <w:szCs w:val="24"/>
        </w:rPr>
        <w:t>Zleceniodawcy</w:t>
      </w:r>
      <w:r>
        <w:rPr>
          <w:rFonts w:ascii="Garamond" w:hAnsi="Garamond"/>
          <w:bCs/>
          <w:szCs w:val="24"/>
        </w:rPr>
        <w:t xml:space="preserve"> udział w odbiorach technicznych i odbiorze końcowym wraz z przekazaniem inwestycji do użytkowania – w ciągu 7 dni roboczych od zgłoszenia poprzez nadzór zamiejscowy na budowie;</w:t>
      </w:r>
    </w:p>
    <w:p w14:paraId="12ED43ED" w14:textId="3CC5F20C" w:rsidR="00A06E14" w:rsidRDefault="00A06E14" w:rsidP="00A72D36">
      <w:pPr>
        <w:pStyle w:val="Akapitzlist"/>
        <w:numPr>
          <w:ilvl w:val="0"/>
          <w:numId w:val="39"/>
        </w:numPr>
        <w:tabs>
          <w:tab w:val="clear" w:pos="360"/>
          <w:tab w:val="num" w:pos="3402"/>
        </w:tabs>
        <w:ind w:left="426"/>
        <w:jc w:val="both"/>
        <w:rPr>
          <w:rFonts w:ascii="Garamond" w:hAnsi="Garamond"/>
          <w:szCs w:val="24"/>
        </w:rPr>
      </w:pPr>
      <w:bookmarkStart w:id="1" w:name="_Hlk125707238"/>
      <w:r>
        <w:rPr>
          <w:rFonts w:ascii="Garamond" w:hAnsi="Garamond"/>
          <w:szCs w:val="24"/>
        </w:rPr>
        <w:t xml:space="preserve">Za nadzór miejscowy rozumie się wykonywanie czynności nadzoru autorskiego w miejscowości stanowiącej siedzibę </w:t>
      </w:r>
      <w:r w:rsidR="00A72D36">
        <w:rPr>
          <w:rFonts w:ascii="Garamond" w:hAnsi="Garamond"/>
          <w:szCs w:val="24"/>
        </w:rPr>
        <w:t>Zleceniobiorcy</w:t>
      </w:r>
      <w:r>
        <w:rPr>
          <w:rFonts w:ascii="Garamond" w:hAnsi="Garamond"/>
          <w:szCs w:val="24"/>
        </w:rPr>
        <w:t xml:space="preserve">. Za nadzór zamiejscowy rozumie się pobyt </w:t>
      </w:r>
      <w:r w:rsidR="00A72D36">
        <w:rPr>
          <w:rFonts w:ascii="Garamond" w:hAnsi="Garamond"/>
          <w:szCs w:val="24"/>
        </w:rPr>
        <w:t>Zleceniobiorcy</w:t>
      </w:r>
      <w:r>
        <w:rPr>
          <w:rFonts w:ascii="Garamond" w:hAnsi="Garamond"/>
          <w:szCs w:val="24"/>
        </w:rPr>
        <w:t xml:space="preserve"> na budowie przez jeden dzień oraz wykonywanie czynności nadzoru autorskiego poza terenem budowy, tj. w siedzibie </w:t>
      </w:r>
      <w:r w:rsidR="00521833">
        <w:rPr>
          <w:rFonts w:ascii="Garamond" w:hAnsi="Garamond"/>
          <w:szCs w:val="24"/>
        </w:rPr>
        <w:t>Zleceniodawcy</w:t>
      </w:r>
      <w:r>
        <w:rPr>
          <w:rFonts w:ascii="Garamond" w:hAnsi="Garamond"/>
          <w:szCs w:val="24"/>
        </w:rPr>
        <w:t xml:space="preserve">, </w:t>
      </w:r>
      <w:r w:rsidR="0007505F">
        <w:rPr>
          <w:rFonts w:ascii="Garamond" w:hAnsi="Garamond"/>
          <w:szCs w:val="24"/>
        </w:rPr>
        <w:t>wykonawcy</w:t>
      </w:r>
      <w:r>
        <w:rPr>
          <w:rFonts w:ascii="Garamond" w:hAnsi="Garamond"/>
          <w:szCs w:val="24"/>
        </w:rPr>
        <w:t xml:space="preserve"> robót budowlanych lub innym miejscu wskazanym przez </w:t>
      </w:r>
      <w:r w:rsidR="00521833">
        <w:rPr>
          <w:rFonts w:ascii="Garamond" w:hAnsi="Garamond"/>
          <w:szCs w:val="24"/>
        </w:rPr>
        <w:t>Zleceniodawc</w:t>
      </w:r>
      <w:r w:rsidR="0007505F">
        <w:rPr>
          <w:rFonts w:ascii="Garamond" w:hAnsi="Garamond"/>
          <w:szCs w:val="24"/>
        </w:rPr>
        <w:t>ę</w:t>
      </w:r>
      <w:r>
        <w:rPr>
          <w:rFonts w:ascii="Garamond" w:hAnsi="Garamond"/>
          <w:szCs w:val="24"/>
        </w:rPr>
        <w:t>. Strony uzgodnią drogą mailową charakter danego zgłoszenia po jego dokonaniu.</w:t>
      </w:r>
    </w:p>
    <w:p w14:paraId="3353A6DA" w14:textId="666DFD06" w:rsidR="00A06E14" w:rsidRDefault="00A06E14" w:rsidP="00A06E14">
      <w:pPr>
        <w:pStyle w:val="Akapitzlist"/>
        <w:numPr>
          <w:ilvl w:val="0"/>
          <w:numId w:val="39"/>
        </w:numPr>
        <w:tabs>
          <w:tab w:val="clear" w:pos="360"/>
          <w:tab w:val="num" w:pos="709"/>
        </w:tabs>
        <w:ind w:left="426"/>
        <w:jc w:val="both"/>
        <w:rPr>
          <w:rFonts w:ascii="Garamond" w:hAnsi="Garamond"/>
          <w:szCs w:val="24"/>
        </w:rPr>
      </w:pPr>
      <w:bookmarkStart w:id="2" w:name="_Hlk125707332"/>
      <w:bookmarkEnd w:id="1"/>
      <w:r>
        <w:rPr>
          <w:rFonts w:ascii="Garamond" w:hAnsi="Garamond"/>
          <w:szCs w:val="24"/>
        </w:rPr>
        <w:lastRenderedPageBreak/>
        <w:t xml:space="preserve">Czynności nadzoru autorskiego wykonywane będą przez </w:t>
      </w:r>
      <w:r w:rsidR="00A72D36">
        <w:rPr>
          <w:rFonts w:ascii="Garamond" w:hAnsi="Garamond"/>
          <w:szCs w:val="24"/>
        </w:rPr>
        <w:t>Zleceniobiorcę</w:t>
      </w:r>
      <w:r>
        <w:rPr>
          <w:rFonts w:ascii="Garamond" w:hAnsi="Garamond"/>
          <w:szCs w:val="24"/>
        </w:rPr>
        <w:t xml:space="preserve"> na budowie, w siedzibie </w:t>
      </w:r>
      <w:r w:rsidR="00521833">
        <w:rPr>
          <w:rFonts w:ascii="Garamond" w:hAnsi="Garamond"/>
          <w:szCs w:val="24"/>
        </w:rPr>
        <w:t>Zleceniodawcy</w:t>
      </w:r>
      <w:r>
        <w:rPr>
          <w:rFonts w:ascii="Garamond" w:hAnsi="Garamond"/>
          <w:szCs w:val="24"/>
        </w:rPr>
        <w:t xml:space="preserve">, Inwestora lub </w:t>
      </w:r>
      <w:r w:rsidR="0007505F">
        <w:rPr>
          <w:rFonts w:ascii="Garamond" w:hAnsi="Garamond"/>
          <w:szCs w:val="24"/>
        </w:rPr>
        <w:t>wykonawcy</w:t>
      </w:r>
      <w:r>
        <w:rPr>
          <w:rFonts w:ascii="Garamond" w:hAnsi="Garamond"/>
          <w:szCs w:val="24"/>
        </w:rPr>
        <w:t xml:space="preserve"> robót w zależności od potrzeb.</w:t>
      </w:r>
    </w:p>
    <w:p w14:paraId="227D09DE" w14:textId="7C63F2E3" w:rsidR="00A06E14" w:rsidRDefault="00A06E14" w:rsidP="00A06E14">
      <w:pPr>
        <w:pStyle w:val="Akapitzlist"/>
        <w:numPr>
          <w:ilvl w:val="0"/>
          <w:numId w:val="39"/>
        </w:numPr>
        <w:tabs>
          <w:tab w:val="clear" w:pos="360"/>
          <w:tab w:val="num" w:pos="2127"/>
        </w:tabs>
        <w:ind w:left="426"/>
        <w:jc w:val="both"/>
        <w:rPr>
          <w:rFonts w:ascii="Garamond" w:hAnsi="Garamond"/>
          <w:szCs w:val="24"/>
        </w:rPr>
      </w:pPr>
      <w:bookmarkStart w:id="3" w:name="_Hlk125707392"/>
      <w:bookmarkEnd w:id="2"/>
      <w:r>
        <w:rPr>
          <w:rFonts w:ascii="Garamond" w:hAnsi="Garamond"/>
          <w:szCs w:val="24"/>
        </w:rPr>
        <w:t xml:space="preserve">O konieczności wyjazdu na budowę wraz </w:t>
      </w:r>
      <w:r w:rsidR="00A72D36">
        <w:rPr>
          <w:rFonts w:ascii="Garamond" w:hAnsi="Garamond"/>
          <w:szCs w:val="24"/>
        </w:rPr>
        <w:t xml:space="preserve">z </w:t>
      </w:r>
      <w:r>
        <w:rPr>
          <w:rFonts w:ascii="Garamond" w:hAnsi="Garamond"/>
          <w:szCs w:val="24"/>
        </w:rPr>
        <w:t xml:space="preserve">opisem zagadnienia wymagającego czynności nadzoru </w:t>
      </w:r>
      <w:r w:rsidR="00521833">
        <w:rPr>
          <w:rFonts w:ascii="Garamond" w:hAnsi="Garamond"/>
          <w:szCs w:val="24"/>
        </w:rPr>
        <w:t>Zleceniodawca</w:t>
      </w:r>
      <w:r>
        <w:rPr>
          <w:rFonts w:ascii="Garamond" w:hAnsi="Garamond"/>
          <w:szCs w:val="24"/>
        </w:rPr>
        <w:t xml:space="preserve"> zobowiązany jest zawiadomić </w:t>
      </w:r>
      <w:r w:rsidR="00A72D36">
        <w:rPr>
          <w:rFonts w:ascii="Garamond" w:hAnsi="Garamond"/>
          <w:szCs w:val="24"/>
        </w:rPr>
        <w:t>Zleceniobiorcę</w:t>
      </w:r>
      <w:r>
        <w:rPr>
          <w:rFonts w:ascii="Garamond" w:hAnsi="Garamond"/>
          <w:szCs w:val="24"/>
        </w:rPr>
        <w:t xml:space="preserve"> z minimum tygodniowym wyprzedzeniem za pośrednictwem poczty elektronicznej na podany przez </w:t>
      </w:r>
      <w:r w:rsidR="00A72D36">
        <w:rPr>
          <w:rFonts w:ascii="Garamond" w:hAnsi="Garamond"/>
          <w:szCs w:val="24"/>
        </w:rPr>
        <w:t>Zleceniobiorcę</w:t>
      </w:r>
      <w:r>
        <w:rPr>
          <w:rFonts w:ascii="Garamond" w:hAnsi="Garamond"/>
          <w:szCs w:val="24"/>
        </w:rPr>
        <w:t xml:space="preserve"> adres lub listem poleconym za potwierdzeniem odbioru według danych adresowych wskazanych w komparycji Umowy;</w:t>
      </w:r>
    </w:p>
    <w:p w14:paraId="1816433D" w14:textId="77777777" w:rsidR="00301771" w:rsidRDefault="00A72D36" w:rsidP="0028432D">
      <w:pPr>
        <w:numPr>
          <w:ilvl w:val="0"/>
          <w:numId w:val="39"/>
        </w:numPr>
        <w:tabs>
          <w:tab w:val="clear" w:pos="360"/>
          <w:tab w:val="num" w:pos="426"/>
        </w:tabs>
        <w:ind w:left="426"/>
        <w:jc w:val="both"/>
        <w:rPr>
          <w:rFonts w:ascii="Garamond" w:hAnsi="Garamond"/>
          <w:szCs w:val="24"/>
        </w:rPr>
      </w:pPr>
      <w:r>
        <w:rPr>
          <w:rFonts w:ascii="Garamond" w:hAnsi="Garamond"/>
          <w:szCs w:val="24"/>
        </w:rPr>
        <w:t>Zleceniobiorca</w:t>
      </w:r>
      <w:r w:rsidR="00A06E14">
        <w:rPr>
          <w:rFonts w:ascii="Garamond" w:hAnsi="Garamond"/>
          <w:szCs w:val="24"/>
        </w:rPr>
        <w:t xml:space="preserve"> ma obowiązek pełnienia nadzoru autorskiego na każde wezwanie </w:t>
      </w:r>
      <w:r w:rsidR="00521833">
        <w:rPr>
          <w:rFonts w:ascii="Garamond" w:hAnsi="Garamond"/>
          <w:szCs w:val="24"/>
        </w:rPr>
        <w:t>Zleceniodawcy</w:t>
      </w:r>
      <w:r w:rsidR="00A06E14">
        <w:rPr>
          <w:rFonts w:ascii="Garamond" w:hAnsi="Garamond"/>
          <w:szCs w:val="24"/>
        </w:rPr>
        <w:t xml:space="preserve">. Każdorazowe dopełnienie czynności związanych z pełnieniem nadzoru autorskiego następować będzie niezwłocznie, jednak nie później niż po 7 dniach od powiadomienia oraz musi być poparte </w:t>
      </w:r>
      <w:r w:rsidR="00586FE9">
        <w:rPr>
          <w:rFonts w:ascii="Garamond" w:hAnsi="Garamond"/>
          <w:b/>
          <w:bCs/>
          <w:szCs w:val="24"/>
        </w:rPr>
        <w:t>wzajemnym mailowym potwierdzeniem Stron</w:t>
      </w:r>
      <w:r w:rsidR="00A06E14">
        <w:rPr>
          <w:rFonts w:ascii="Garamond" w:hAnsi="Garamond"/>
          <w:szCs w:val="24"/>
        </w:rPr>
        <w:t xml:space="preserve"> dla wykonanej czynności, któr</w:t>
      </w:r>
      <w:r w:rsidR="00D16C19">
        <w:rPr>
          <w:rFonts w:ascii="Garamond" w:hAnsi="Garamond"/>
          <w:szCs w:val="24"/>
        </w:rPr>
        <w:t>e</w:t>
      </w:r>
      <w:r w:rsidR="00A06E14">
        <w:rPr>
          <w:rFonts w:ascii="Garamond" w:hAnsi="Garamond"/>
          <w:szCs w:val="24"/>
        </w:rPr>
        <w:t xml:space="preserve"> będzie zawierał</w:t>
      </w:r>
      <w:r w:rsidR="00586FE9">
        <w:rPr>
          <w:rFonts w:ascii="Garamond" w:hAnsi="Garamond"/>
          <w:szCs w:val="24"/>
        </w:rPr>
        <w:t>o</w:t>
      </w:r>
      <w:r w:rsidR="00A06E14">
        <w:rPr>
          <w:rFonts w:ascii="Garamond" w:hAnsi="Garamond"/>
          <w:szCs w:val="24"/>
        </w:rPr>
        <w:t xml:space="preserve"> termin jej realizacji oraz szczegółowy zakres nadzoru wraz z wymienieniem przeprowadzonych czynności oraz uzyskanych efektów. </w:t>
      </w:r>
    </w:p>
    <w:p w14:paraId="0A2E8401" w14:textId="49E20BD6" w:rsidR="00301771" w:rsidRPr="00301771" w:rsidRDefault="00D16C19" w:rsidP="00301771">
      <w:pPr>
        <w:numPr>
          <w:ilvl w:val="0"/>
          <w:numId w:val="39"/>
        </w:numPr>
        <w:tabs>
          <w:tab w:val="clear" w:pos="360"/>
          <w:tab w:val="num" w:pos="426"/>
        </w:tabs>
        <w:ind w:left="426"/>
        <w:jc w:val="both"/>
        <w:rPr>
          <w:rFonts w:ascii="Garamond" w:hAnsi="Garamond"/>
          <w:szCs w:val="24"/>
        </w:rPr>
      </w:pPr>
      <w:r>
        <w:rPr>
          <w:rFonts w:ascii="Garamond" w:hAnsi="Garamond"/>
          <w:szCs w:val="24"/>
        </w:rPr>
        <w:t xml:space="preserve">W razie konieczności Zleceniobiorca podpisywał będzie inne dokumenty, w szczególności Karty nadzoru autorskiego sporządzane przez Zleceniodawcę na potrzeby rozliczania umów z jego Inwestorami. </w:t>
      </w:r>
    </w:p>
    <w:bookmarkEnd w:id="3"/>
    <w:p w14:paraId="03587E95" w14:textId="3410F1A4" w:rsidR="00905229" w:rsidRDefault="00905229" w:rsidP="00E50D60">
      <w:pPr>
        <w:jc w:val="center"/>
        <w:rPr>
          <w:rFonts w:ascii="Garamond" w:hAnsi="Garamond"/>
          <w:b/>
          <w:bCs/>
          <w:szCs w:val="24"/>
        </w:rPr>
      </w:pPr>
    </w:p>
    <w:p w14:paraId="6240C7E9" w14:textId="30F10DB9" w:rsidR="00A72D36" w:rsidRDefault="00A72D36" w:rsidP="00A72D36">
      <w:pPr>
        <w:jc w:val="center"/>
        <w:rPr>
          <w:rFonts w:ascii="Garamond" w:hAnsi="Garamond"/>
          <w:b/>
          <w:szCs w:val="24"/>
        </w:rPr>
      </w:pPr>
      <w:r>
        <w:rPr>
          <w:rFonts w:ascii="Garamond" w:hAnsi="Garamond"/>
          <w:b/>
          <w:szCs w:val="24"/>
        </w:rPr>
        <w:t>§</w:t>
      </w:r>
      <w:r w:rsidR="006C1202">
        <w:rPr>
          <w:rFonts w:ascii="Garamond" w:hAnsi="Garamond"/>
          <w:b/>
          <w:szCs w:val="24"/>
        </w:rPr>
        <w:t>6</w:t>
      </w:r>
    </w:p>
    <w:p w14:paraId="6A422E94" w14:textId="77777777" w:rsidR="00A72D36" w:rsidRDefault="00A72D36" w:rsidP="00A72D36">
      <w:pPr>
        <w:jc w:val="center"/>
        <w:rPr>
          <w:rFonts w:ascii="Garamond" w:hAnsi="Garamond"/>
          <w:b/>
          <w:szCs w:val="24"/>
        </w:rPr>
      </w:pPr>
      <w:r>
        <w:rPr>
          <w:rFonts w:ascii="Garamond" w:hAnsi="Garamond"/>
          <w:b/>
          <w:szCs w:val="24"/>
        </w:rPr>
        <w:t>Prawa autorskie</w:t>
      </w:r>
    </w:p>
    <w:p w14:paraId="0801C40D" w14:textId="02ED06DA" w:rsidR="00A72D36" w:rsidRPr="00D16C19" w:rsidRDefault="00A72D36" w:rsidP="00D16C19">
      <w:pPr>
        <w:numPr>
          <w:ilvl w:val="0"/>
          <w:numId w:val="42"/>
        </w:numPr>
        <w:ind w:left="426"/>
        <w:jc w:val="both"/>
        <w:rPr>
          <w:rFonts w:ascii="Garamond" w:hAnsi="Garamond"/>
          <w:szCs w:val="24"/>
        </w:rPr>
      </w:pPr>
      <w:r>
        <w:rPr>
          <w:rFonts w:ascii="Garamond" w:hAnsi="Garamond"/>
          <w:szCs w:val="24"/>
        </w:rPr>
        <w:t>W ramach wynagrodzenia określonego w § 1</w:t>
      </w:r>
      <w:r w:rsidR="00710FFE">
        <w:rPr>
          <w:rFonts w:ascii="Garamond" w:hAnsi="Garamond"/>
          <w:szCs w:val="24"/>
        </w:rPr>
        <w:t>0</w:t>
      </w:r>
      <w:r>
        <w:rPr>
          <w:rFonts w:ascii="Garamond" w:hAnsi="Garamond"/>
          <w:szCs w:val="24"/>
        </w:rPr>
        <w:t xml:space="preserve"> ust. 1 Umowy za wykonanie wszelkiej dokumentacji projektowej stanowiącej przedmiot Umowy, </w:t>
      </w:r>
      <w:r w:rsidR="00710FFE">
        <w:rPr>
          <w:rFonts w:ascii="Garamond" w:hAnsi="Garamond"/>
          <w:szCs w:val="24"/>
        </w:rPr>
        <w:t xml:space="preserve">każdorazowo </w:t>
      </w:r>
      <w:r>
        <w:rPr>
          <w:rFonts w:ascii="Garamond" w:hAnsi="Garamond"/>
          <w:szCs w:val="24"/>
        </w:rPr>
        <w:t xml:space="preserve">z dniem </w:t>
      </w:r>
      <w:r w:rsidR="00D16C19">
        <w:rPr>
          <w:rFonts w:ascii="Garamond" w:hAnsi="Garamond"/>
          <w:szCs w:val="24"/>
        </w:rPr>
        <w:t>przekazania</w:t>
      </w:r>
      <w:r>
        <w:rPr>
          <w:rFonts w:ascii="Garamond" w:hAnsi="Garamond"/>
          <w:szCs w:val="24"/>
        </w:rPr>
        <w:t xml:space="preserve"> </w:t>
      </w:r>
      <w:r w:rsidR="00521833">
        <w:rPr>
          <w:rFonts w:ascii="Garamond" w:hAnsi="Garamond"/>
          <w:szCs w:val="24"/>
        </w:rPr>
        <w:t>Zleceniodawcy</w:t>
      </w:r>
      <w:r>
        <w:rPr>
          <w:rFonts w:ascii="Garamond" w:hAnsi="Garamond"/>
          <w:szCs w:val="24"/>
        </w:rPr>
        <w:t xml:space="preserve"> - </w:t>
      </w:r>
      <w:r w:rsidR="00710FFE">
        <w:rPr>
          <w:rFonts w:ascii="Garamond" w:hAnsi="Garamond"/>
          <w:szCs w:val="24"/>
        </w:rPr>
        <w:t>Zleceniobiorca</w:t>
      </w:r>
      <w:r>
        <w:rPr>
          <w:rFonts w:ascii="Garamond" w:hAnsi="Garamond"/>
          <w:szCs w:val="24"/>
        </w:rPr>
        <w:t xml:space="preserve"> przenosi na </w:t>
      </w:r>
      <w:r w:rsidR="00521833">
        <w:rPr>
          <w:rFonts w:ascii="Garamond" w:hAnsi="Garamond"/>
          <w:szCs w:val="24"/>
        </w:rPr>
        <w:t>Zleceniodawc</w:t>
      </w:r>
      <w:r w:rsidR="00D16C19">
        <w:rPr>
          <w:rFonts w:ascii="Garamond" w:hAnsi="Garamond"/>
          <w:szCs w:val="24"/>
        </w:rPr>
        <w:t>ę</w:t>
      </w:r>
      <w:r w:rsidRPr="00D16C19">
        <w:rPr>
          <w:rFonts w:ascii="Garamond" w:hAnsi="Garamond"/>
          <w:szCs w:val="24"/>
        </w:rPr>
        <w:t xml:space="preserve"> w całości autorskie prawa majątkowe do </w:t>
      </w:r>
      <w:r w:rsidR="0007505F" w:rsidRPr="00D16C19">
        <w:rPr>
          <w:rFonts w:ascii="Garamond" w:hAnsi="Garamond"/>
          <w:szCs w:val="24"/>
        </w:rPr>
        <w:t>przekazanej</w:t>
      </w:r>
      <w:r w:rsidRPr="00D16C19">
        <w:rPr>
          <w:rFonts w:ascii="Garamond" w:hAnsi="Garamond"/>
          <w:szCs w:val="24"/>
        </w:rPr>
        <w:t xml:space="preserve"> dokumentacji (dalej</w:t>
      </w:r>
      <w:r w:rsidR="0007505F" w:rsidRPr="00D16C19">
        <w:rPr>
          <w:rFonts w:ascii="Garamond" w:hAnsi="Garamond"/>
          <w:szCs w:val="24"/>
        </w:rPr>
        <w:t xml:space="preserve"> w niniejszym paragrafie</w:t>
      </w:r>
      <w:r w:rsidRPr="00D16C19">
        <w:rPr>
          <w:rFonts w:ascii="Garamond" w:hAnsi="Garamond"/>
          <w:szCs w:val="24"/>
        </w:rPr>
        <w:t>: Utwór) oraz wszelkich innych utworów w rozumieniu ustawy z dnia 4 lutego 1994 r. o prawie autorskim i prawach pokrewnych (Dz. U. 2019 r. poz. 1231 z </w:t>
      </w:r>
      <w:proofErr w:type="spellStart"/>
      <w:r w:rsidRPr="00D16C19">
        <w:rPr>
          <w:rFonts w:ascii="Garamond" w:hAnsi="Garamond"/>
          <w:szCs w:val="24"/>
        </w:rPr>
        <w:t>poźn</w:t>
      </w:r>
      <w:proofErr w:type="spellEnd"/>
      <w:r w:rsidRPr="00D16C19">
        <w:rPr>
          <w:rFonts w:ascii="Garamond" w:hAnsi="Garamond"/>
          <w:szCs w:val="24"/>
        </w:rPr>
        <w:t xml:space="preserve">. zm.) wytworzonych w trakcie realizacji przedmiotu Umowy, zwanych dalej „Utworem”, a także udziela zgody na wykonywanie autorskich praw zależnych na wszystkich polach eksploatacji wymienionych poniżej. </w:t>
      </w:r>
    </w:p>
    <w:p w14:paraId="46CAE9DC" w14:textId="77777777" w:rsidR="00A72D36" w:rsidRDefault="00A72D36" w:rsidP="00601AEC">
      <w:pPr>
        <w:numPr>
          <w:ilvl w:val="0"/>
          <w:numId w:val="42"/>
        </w:numPr>
        <w:ind w:left="426"/>
        <w:jc w:val="both"/>
        <w:rPr>
          <w:rFonts w:ascii="Garamond" w:hAnsi="Garamond"/>
          <w:bCs/>
          <w:iCs/>
          <w:szCs w:val="24"/>
        </w:rPr>
      </w:pPr>
      <w:r>
        <w:rPr>
          <w:rFonts w:ascii="Garamond" w:hAnsi="Garamond"/>
          <w:szCs w:val="24"/>
        </w:rPr>
        <w:t>Przeniesienie autorskich praw majątkowych nie jest ograniczone czasowo</w:t>
      </w:r>
      <w:r>
        <w:rPr>
          <w:rFonts w:ascii="Garamond" w:hAnsi="Garamond"/>
          <w:szCs w:val="24"/>
        </w:rPr>
        <w:br/>
        <w:t>i terytorialnie oraz obejmuje następujące pola eksploatacji:</w:t>
      </w:r>
    </w:p>
    <w:p w14:paraId="717A6D2B" w14:textId="77777777" w:rsidR="00A72D36" w:rsidRDefault="00A72D36" w:rsidP="00601AEC">
      <w:pPr>
        <w:numPr>
          <w:ilvl w:val="1"/>
          <w:numId w:val="42"/>
        </w:numPr>
        <w:ind w:left="851"/>
        <w:jc w:val="both"/>
        <w:rPr>
          <w:rFonts w:ascii="Garamond" w:hAnsi="Garamond"/>
          <w:bCs/>
          <w:iCs/>
          <w:szCs w:val="24"/>
        </w:rPr>
      </w:pPr>
      <w:r>
        <w:rPr>
          <w:rFonts w:ascii="Garamond" w:hAnsi="Garamond"/>
          <w:bCs/>
          <w:iCs/>
          <w:szCs w:val="24"/>
        </w:rPr>
        <w:t>utrwalanie i zwielokrotnianie Utworu – wytwarzanie określoną techniką egzemplarzy utworu, w tym techniką drukarską, reprograficzną, zapisu magnetycznego oraz techniką cyfrową,</w:t>
      </w:r>
    </w:p>
    <w:p w14:paraId="00BAF912" w14:textId="77777777" w:rsidR="00A72D36" w:rsidRDefault="00A72D36" w:rsidP="00601AEC">
      <w:pPr>
        <w:numPr>
          <w:ilvl w:val="1"/>
          <w:numId w:val="42"/>
        </w:numPr>
        <w:ind w:left="851"/>
        <w:jc w:val="both"/>
        <w:rPr>
          <w:rFonts w:ascii="Garamond" w:hAnsi="Garamond"/>
          <w:bCs/>
          <w:iCs/>
          <w:szCs w:val="24"/>
        </w:rPr>
      </w:pPr>
      <w:r>
        <w:rPr>
          <w:rFonts w:ascii="Garamond" w:hAnsi="Garamond"/>
          <w:bCs/>
          <w:iCs/>
          <w:szCs w:val="24"/>
        </w:rPr>
        <w:t>obrót oryginałem albo egzemplarzami, na których Utwór utrwalono – wprowadzenie do obrotu, użyczenie lub najem oryginału lub egzemplarzy,</w:t>
      </w:r>
    </w:p>
    <w:p w14:paraId="1FF1D120" w14:textId="77777777" w:rsidR="00A72D36" w:rsidRDefault="00A72D36" w:rsidP="00601AEC">
      <w:pPr>
        <w:numPr>
          <w:ilvl w:val="1"/>
          <w:numId w:val="42"/>
        </w:numPr>
        <w:ind w:left="851"/>
        <w:jc w:val="both"/>
        <w:rPr>
          <w:rFonts w:ascii="Garamond" w:hAnsi="Garamond"/>
          <w:bCs/>
          <w:iCs/>
          <w:szCs w:val="24"/>
        </w:rPr>
      </w:pPr>
      <w:r>
        <w:rPr>
          <w:rFonts w:ascii="Garamond" w:hAnsi="Garamond"/>
          <w:bCs/>
          <w:iCs/>
          <w:szCs w:val="24"/>
        </w:rPr>
        <w:t>wprowadzenie do pamięci komputera i do Internetu,</w:t>
      </w:r>
    </w:p>
    <w:p w14:paraId="1AF08B33" w14:textId="77777777" w:rsidR="00A72D36" w:rsidRDefault="00A72D36" w:rsidP="00601AEC">
      <w:pPr>
        <w:numPr>
          <w:ilvl w:val="1"/>
          <w:numId w:val="42"/>
        </w:numPr>
        <w:ind w:left="851"/>
        <w:jc w:val="both"/>
        <w:rPr>
          <w:rFonts w:ascii="Garamond" w:hAnsi="Garamond"/>
          <w:bCs/>
          <w:iCs/>
          <w:szCs w:val="24"/>
        </w:rPr>
      </w:pPr>
      <w:r>
        <w:rPr>
          <w:rFonts w:ascii="Garamond" w:hAnsi="Garamond"/>
          <w:bCs/>
          <w:iCs/>
          <w:szCs w:val="24"/>
        </w:rPr>
        <w:t>korzystanie na własny użytek,</w:t>
      </w:r>
    </w:p>
    <w:p w14:paraId="1918E8F3" w14:textId="7AC16D67" w:rsidR="00A72D36" w:rsidRDefault="00A72D36" w:rsidP="00601AEC">
      <w:pPr>
        <w:numPr>
          <w:ilvl w:val="1"/>
          <w:numId w:val="42"/>
        </w:numPr>
        <w:ind w:left="851"/>
        <w:jc w:val="both"/>
        <w:rPr>
          <w:rFonts w:ascii="Garamond" w:hAnsi="Garamond"/>
          <w:bCs/>
          <w:iCs/>
          <w:szCs w:val="24"/>
        </w:rPr>
      </w:pPr>
      <w:r>
        <w:rPr>
          <w:rFonts w:ascii="Garamond" w:hAnsi="Garamond"/>
          <w:bCs/>
          <w:iCs/>
          <w:szCs w:val="24"/>
        </w:rPr>
        <w:t xml:space="preserve">prawo do dalszego przetwarzania i wykorzystywania elementów Utworu, prawo do wykorzystania każdej odrębnej części, jak i całości opracowań wchodzących w zakres Przedmiotu Umowy dla potrzeb wszelkich dalszych opracowań wykonywanych na zlecenie </w:t>
      </w:r>
      <w:r w:rsidR="00521833">
        <w:rPr>
          <w:rFonts w:ascii="Garamond" w:hAnsi="Garamond"/>
          <w:bCs/>
          <w:iCs/>
          <w:szCs w:val="24"/>
        </w:rPr>
        <w:t>Zleceniodawcy</w:t>
      </w:r>
      <w:r>
        <w:rPr>
          <w:rFonts w:ascii="Garamond" w:hAnsi="Garamond"/>
          <w:bCs/>
          <w:iCs/>
          <w:szCs w:val="24"/>
        </w:rPr>
        <w:t xml:space="preserve">, </w:t>
      </w:r>
    </w:p>
    <w:p w14:paraId="6BAD840F" w14:textId="2996197E" w:rsidR="00A72D36" w:rsidRDefault="00A72D36" w:rsidP="00601AEC">
      <w:pPr>
        <w:numPr>
          <w:ilvl w:val="1"/>
          <w:numId w:val="42"/>
        </w:numPr>
        <w:ind w:left="851"/>
        <w:jc w:val="both"/>
        <w:rPr>
          <w:rFonts w:ascii="Garamond" w:hAnsi="Garamond"/>
          <w:bCs/>
          <w:iCs/>
          <w:szCs w:val="24"/>
        </w:rPr>
      </w:pPr>
      <w:r>
        <w:rPr>
          <w:rFonts w:ascii="Garamond" w:hAnsi="Garamond"/>
          <w:bCs/>
          <w:iCs/>
          <w:szCs w:val="24"/>
        </w:rPr>
        <w:t xml:space="preserve">wielokrotne udostępnianie i przekazywanie osobom trzecim, w szczególności w celu złożenia oferty na wykonanie robót objętych </w:t>
      </w:r>
      <w:r w:rsidR="0028432D">
        <w:rPr>
          <w:rFonts w:ascii="Garamond" w:hAnsi="Garamond"/>
          <w:bCs/>
          <w:iCs/>
          <w:szCs w:val="24"/>
        </w:rPr>
        <w:t xml:space="preserve">przedmiotem </w:t>
      </w:r>
      <w:r>
        <w:rPr>
          <w:rFonts w:ascii="Garamond" w:hAnsi="Garamond"/>
          <w:bCs/>
          <w:iCs/>
          <w:szCs w:val="24"/>
        </w:rPr>
        <w:t>Umowy,</w:t>
      </w:r>
    </w:p>
    <w:p w14:paraId="7AB02A78" w14:textId="77777777" w:rsidR="00A72D36" w:rsidRDefault="00A72D36" w:rsidP="00601AEC">
      <w:pPr>
        <w:numPr>
          <w:ilvl w:val="1"/>
          <w:numId w:val="42"/>
        </w:numPr>
        <w:ind w:left="851"/>
        <w:jc w:val="both"/>
        <w:rPr>
          <w:rFonts w:ascii="Garamond" w:hAnsi="Garamond"/>
          <w:bCs/>
          <w:iCs/>
          <w:szCs w:val="24"/>
        </w:rPr>
      </w:pPr>
      <w:r>
        <w:rPr>
          <w:rFonts w:ascii="Garamond" w:hAnsi="Garamond"/>
          <w:bCs/>
          <w:iCs/>
          <w:szCs w:val="24"/>
        </w:rPr>
        <w:t>prawo do opracowania Utworu polegającego na sporządzaniu utworów zależnych, w szczególności projektów architektonicznych, wykonawczych i powykonawczych;</w:t>
      </w:r>
    </w:p>
    <w:p w14:paraId="535A3F4B" w14:textId="77777777" w:rsidR="00A72D36" w:rsidRDefault="00A72D36" w:rsidP="00601AEC">
      <w:pPr>
        <w:numPr>
          <w:ilvl w:val="1"/>
          <w:numId w:val="42"/>
        </w:numPr>
        <w:ind w:left="851"/>
        <w:jc w:val="both"/>
        <w:rPr>
          <w:rFonts w:ascii="Garamond" w:hAnsi="Garamond"/>
          <w:bCs/>
          <w:iCs/>
          <w:szCs w:val="24"/>
        </w:rPr>
      </w:pPr>
      <w:r>
        <w:rPr>
          <w:rFonts w:ascii="Garamond" w:hAnsi="Garamond"/>
          <w:bCs/>
          <w:iCs/>
          <w:szCs w:val="24"/>
        </w:rPr>
        <w:t>prawa do wykonywania robót budowlanych na podstawie Utworu,</w:t>
      </w:r>
    </w:p>
    <w:p w14:paraId="483B0A45" w14:textId="77777777" w:rsidR="00A72D36" w:rsidRDefault="00A72D36" w:rsidP="00601AEC">
      <w:pPr>
        <w:numPr>
          <w:ilvl w:val="1"/>
          <w:numId w:val="42"/>
        </w:numPr>
        <w:ind w:left="851"/>
        <w:jc w:val="both"/>
        <w:rPr>
          <w:rFonts w:ascii="Garamond" w:hAnsi="Garamond"/>
          <w:bCs/>
          <w:iCs/>
          <w:szCs w:val="24"/>
        </w:rPr>
      </w:pPr>
      <w:r>
        <w:rPr>
          <w:rFonts w:ascii="Garamond" w:hAnsi="Garamond"/>
          <w:bCs/>
          <w:iCs/>
          <w:szCs w:val="24"/>
        </w:rPr>
        <w:t>prawa do ekspozycji, wystawiania, publicznego odtwarzania, wyświetlania,</w:t>
      </w:r>
    </w:p>
    <w:p w14:paraId="1C05D3BB" w14:textId="77777777" w:rsidR="00A72D36" w:rsidRDefault="00A72D36" w:rsidP="00601AEC">
      <w:pPr>
        <w:numPr>
          <w:ilvl w:val="1"/>
          <w:numId w:val="42"/>
        </w:numPr>
        <w:ind w:left="851"/>
        <w:jc w:val="both"/>
        <w:rPr>
          <w:rFonts w:ascii="Garamond" w:hAnsi="Garamond"/>
          <w:bCs/>
          <w:iCs/>
          <w:szCs w:val="24"/>
        </w:rPr>
      </w:pPr>
      <w:r>
        <w:rPr>
          <w:rFonts w:ascii="Garamond" w:hAnsi="Garamond"/>
          <w:bCs/>
          <w:iCs/>
          <w:szCs w:val="24"/>
        </w:rPr>
        <w:t>nadawania, remitowania oraz publicznego i niepublicznego udostępniania osobom trzecim w miejscu i czasie przez siebie wybranym,</w:t>
      </w:r>
    </w:p>
    <w:p w14:paraId="26987E88" w14:textId="77777777" w:rsidR="00A72D36" w:rsidRDefault="00A72D36" w:rsidP="00601AEC">
      <w:pPr>
        <w:numPr>
          <w:ilvl w:val="1"/>
          <w:numId w:val="42"/>
        </w:numPr>
        <w:ind w:left="851"/>
        <w:jc w:val="both"/>
        <w:rPr>
          <w:rFonts w:ascii="Garamond" w:hAnsi="Garamond"/>
          <w:bCs/>
          <w:iCs/>
          <w:szCs w:val="24"/>
        </w:rPr>
      </w:pPr>
      <w:r>
        <w:rPr>
          <w:rFonts w:ascii="Garamond" w:hAnsi="Garamond"/>
          <w:bCs/>
          <w:iCs/>
          <w:szCs w:val="24"/>
        </w:rPr>
        <w:lastRenderedPageBreak/>
        <w:t>publikowanie części lub całości,</w:t>
      </w:r>
    </w:p>
    <w:p w14:paraId="433AF9D4" w14:textId="77777777" w:rsidR="00A72D36" w:rsidRDefault="00A72D36" w:rsidP="00601AEC">
      <w:pPr>
        <w:numPr>
          <w:ilvl w:val="1"/>
          <w:numId w:val="42"/>
        </w:numPr>
        <w:ind w:left="851"/>
        <w:jc w:val="both"/>
        <w:rPr>
          <w:rFonts w:ascii="Garamond" w:hAnsi="Garamond"/>
          <w:szCs w:val="24"/>
        </w:rPr>
      </w:pPr>
      <w:r>
        <w:rPr>
          <w:rFonts w:ascii="Garamond" w:hAnsi="Garamond"/>
          <w:bCs/>
          <w:iCs/>
          <w:szCs w:val="24"/>
        </w:rPr>
        <w:t>na wszystkich innych polach eksploatacji wymienionych w ustawie z dnia lutego 1994 roku o prawie autorskim i prawach pokrewnych.</w:t>
      </w:r>
    </w:p>
    <w:p w14:paraId="488F0C5D" w14:textId="2F532D32" w:rsidR="00A72D36" w:rsidRDefault="00710FFE" w:rsidP="00601AEC">
      <w:pPr>
        <w:numPr>
          <w:ilvl w:val="0"/>
          <w:numId w:val="42"/>
        </w:numPr>
        <w:ind w:left="426"/>
        <w:jc w:val="both"/>
        <w:rPr>
          <w:rFonts w:ascii="Garamond" w:hAnsi="Garamond"/>
          <w:szCs w:val="24"/>
        </w:rPr>
      </w:pPr>
      <w:r>
        <w:rPr>
          <w:rFonts w:ascii="Garamond" w:hAnsi="Garamond"/>
          <w:szCs w:val="24"/>
        </w:rPr>
        <w:t>Zleceniobiorca</w:t>
      </w:r>
      <w:r w:rsidR="00A72D36">
        <w:rPr>
          <w:rFonts w:ascii="Garamond" w:hAnsi="Garamond"/>
          <w:szCs w:val="24"/>
        </w:rPr>
        <w:t xml:space="preserve"> wyraża zgodę na dokonywanie zmian wynikających z uzasadnionych potrzeb </w:t>
      </w:r>
      <w:r w:rsidR="00521833">
        <w:rPr>
          <w:rFonts w:ascii="Garamond" w:hAnsi="Garamond"/>
          <w:szCs w:val="24"/>
        </w:rPr>
        <w:t>Zleceniodawcy</w:t>
      </w:r>
      <w:r w:rsidR="00A72D36">
        <w:rPr>
          <w:rFonts w:ascii="Garamond" w:hAnsi="Garamond"/>
          <w:szCs w:val="24"/>
        </w:rPr>
        <w:t xml:space="preserve"> w Utworze pod warunkiem, iż zmian dokonywać będą wyłącznie osoby posiadające wymagane obowiązującymi przepisami uprawnienia. </w:t>
      </w:r>
    </w:p>
    <w:p w14:paraId="32DA172A" w14:textId="2EC4CA58" w:rsidR="00A72D36" w:rsidRDefault="00710FFE" w:rsidP="00601AEC">
      <w:pPr>
        <w:numPr>
          <w:ilvl w:val="0"/>
          <w:numId w:val="42"/>
        </w:numPr>
        <w:ind w:left="426"/>
        <w:jc w:val="both"/>
        <w:rPr>
          <w:rFonts w:ascii="Garamond" w:hAnsi="Garamond"/>
          <w:szCs w:val="24"/>
        </w:rPr>
      </w:pPr>
      <w:r>
        <w:rPr>
          <w:rFonts w:ascii="Garamond" w:hAnsi="Garamond"/>
          <w:szCs w:val="24"/>
        </w:rPr>
        <w:t>Zleceniobiorca</w:t>
      </w:r>
      <w:r w:rsidR="00A72D36">
        <w:rPr>
          <w:rFonts w:ascii="Garamond" w:hAnsi="Garamond"/>
          <w:szCs w:val="24"/>
        </w:rPr>
        <w:t xml:space="preserve"> oświadcza, że przenosi na </w:t>
      </w:r>
      <w:r w:rsidR="00521833">
        <w:rPr>
          <w:rFonts w:ascii="Garamond" w:hAnsi="Garamond"/>
          <w:szCs w:val="24"/>
        </w:rPr>
        <w:t>Zleceniodawcy</w:t>
      </w:r>
      <w:r w:rsidR="00A72D36">
        <w:rPr>
          <w:rFonts w:ascii="Garamond" w:hAnsi="Garamond"/>
          <w:szCs w:val="24"/>
        </w:rPr>
        <w:t xml:space="preserve"> własność wszystkich egzemplarzy oraz nośników Utworu, które zostaną </w:t>
      </w:r>
      <w:r w:rsidR="00521833">
        <w:rPr>
          <w:rFonts w:ascii="Garamond" w:hAnsi="Garamond"/>
          <w:szCs w:val="24"/>
        </w:rPr>
        <w:t>Zleceniodawcy</w:t>
      </w:r>
      <w:r w:rsidR="00A72D36">
        <w:rPr>
          <w:rFonts w:ascii="Garamond" w:hAnsi="Garamond"/>
          <w:szCs w:val="24"/>
        </w:rPr>
        <w:t xml:space="preserve"> wydane w związku z wykonaniem przez </w:t>
      </w:r>
      <w:r>
        <w:rPr>
          <w:rFonts w:ascii="Garamond" w:hAnsi="Garamond"/>
          <w:szCs w:val="24"/>
        </w:rPr>
        <w:t>Zleceniobiorcę</w:t>
      </w:r>
      <w:r w:rsidR="00A72D36">
        <w:rPr>
          <w:rFonts w:ascii="Garamond" w:hAnsi="Garamond"/>
          <w:szCs w:val="24"/>
        </w:rPr>
        <w:t xml:space="preserve"> przedmiotu Umowy.</w:t>
      </w:r>
    </w:p>
    <w:p w14:paraId="73B775C1" w14:textId="44992D67" w:rsidR="00A72D36" w:rsidRDefault="00827A3A" w:rsidP="00601AEC">
      <w:pPr>
        <w:numPr>
          <w:ilvl w:val="0"/>
          <w:numId w:val="42"/>
        </w:numPr>
        <w:ind w:left="426"/>
        <w:jc w:val="both"/>
        <w:rPr>
          <w:rFonts w:ascii="Garamond" w:hAnsi="Garamond"/>
          <w:szCs w:val="24"/>
        </w:rPr>
      </w:pPr>
      <w:r>
        <w:rPr>
          <w:rFonts w:ascii="Garamond" w:hAnsi="Garamond"/>
          <w:szCs w:val="24"/>
        </w:rPr>
        <w:t>Każdorazowa z</w:t>
      </w:r>
      <w:r w:rsidR="00A72D36">
        <w:rPr>
          <w:rFonts w:ascii="Garamond" w:hAnsi="Garamond"/>
          <w:szCs w:val="24"/>
        </w:rPr>
        <w:t>apłata wynagrodzenia określonego w § 1</w:t>
      </w:r>
      <w:r w:rsidR="00710FFE">
        <w:rPr>
          <w:rFonts w:ascii="Garamond" w:hAnsi="Garamond"/>
          <w:szCs w:val="24"/>
        </w:rPr>
        <w:t>0</w:t>
      </w:r>
      <w:r w:rsidR="00A72D36">
        <w:rPr>
          <w:rFonts w:ascii="Garamond" w:hAnsi="Garamond"/>
          <w:szCs w:val="24"/>
        </w:rPr>
        <w:t xml:space="preserve"> ust. 1 Umowy wyczerpuje wszelkie roszczenia </w:t>
      </w:r>
      <w:r w:rsidR="00710FFE">
        <w:rPr>
          <w:rFonts w:ascii="Garamond" w:hAnsi="Garamond"/>
          <w:szCs w:val="24"/>
        </w:rPr>
        <w:t>Zleceniobiorcy</w:t>
      </w:r>
      <w:r w:rsidR="00A72D36">
        <w:rPr>
          <w:rFonts w:ascii="Garamond" w:hAnsi="Garamond"/>
          <w:szCs w:val="24"/>
        </w:rPr>
        <w:t xml:space="preserve"> z tytułu przeniesienia na rzecz </w:t>
      </w:r>
      <w:r w:rsidR="00521833">
        <w:rPr>
          <w:rFonts w:ascii="Garamond" w:hAnsi="Garamond"/>
          <w:szCs w:val="24"/>
        </w:rPr>
        <w:t>Zleceniodawcy</w:t>
      </w:r>
      <w:r w:rsidR="00A72D36">
        <w:rPr>
          <w:rFonts w:ascii="Garamond" w:hAnsi="Garamond"/>
          <w:szCs w:val="24"/>
        </w:rPr>
        <w:t xml:space="preserve"> autorskich praw majątkowych na wszystkich polach eksploatacji w tym udzielenia zgody na wykonywanie autorskich praw zależnych oraz przeniesienia własności egzemplarzy oraz nośników, na których zostanie utrwalony Utwór.</w:t>
      </w:r>
    </w:p>
    <w:p w14:paraId="602D6299" w14:textId="436FAE78" w:rsidR="00A72D36" w:rsidRDefault="00710FFE" w:rsidP="00601AEC">
      <w:pPr>
        <w:numPr>
          <w:ilvl w:val="0"/>
          <w:numId w:val="42"/>
        </w:numPr>
        <w:ind w:left="426"/>
        <w:jc w:val="both"/>
        <w:rPr>
          <w:rFonts w:ascii="Garamond" w:hAnsi="Garamond"/>
          <w:szCs w:val="24"/>
        </w:rPr>
      </w:pPr>
      <w:r>
        <w:rPr>
          <w:rFonts w:ascii="Garamond" w:hAnsi="Garamond"/>
          <w:szCs w:val="24"/>
        </w:rPr>
        <w:t>Zleceniobiorca</w:t>
      </w:r>
      <w:r w:rsidR="00A72D36">
        <w:rPr>
          <w:rFonts w:ascii="Garamond" w:hAnsi="Garamond"/>
          <w:szCs w:val="24"/>
        </w:rPr>
        <w:t xml:space="preserve"> zobowiązany jest do niewykonywania praw autorskich osobistych do utworów w zakresie uprawnienia do sprawowania nadzoru nad sposobem korzystania z Utworu oraz w zakresie prawa do nienaruszalności treści i formy Utworu, a także zawierających upoważnienie dla </w:t>
      </w:r>
      <w:r w:rsidR="00521833">
        <w:rPr>
          <w:rFonts w:ascii="Garamond" w:hAnsi="Garamond"/>
          <w:szCs w:val="24"/>
        </w:rPr>
        <w:t>Zleceniodawcy</w:t>
      </w:r>
      <w:r w:rsidR="00A72D36">
        <w:rPr>
          <w:rFonts w:ascii="Garamond" w:hAnsi="Garamond"/>
          <w:szCs w:val="24"/>
        </w:rPr>
        <w:t xml:space="preserve"> lub jakiegokolwiek podmiotu trzeciego przez niego wskazanego do wykonywania wymienionych wyżej uprawnień oraz zgody twórcy do dokonywania zmian w Utworze w rozumieniu art. 49 prawa autorskiego.</w:t>
      </w:r>
    </w:p>
    <w:p w14:paraId="482C8097" w14:textId="6AD63DDB" w:rsidR="00A72D36" w:rsidRDefault="00A72D36" w:rsidP="00601AEC">
      <w:pPr>
        <w:numPr>
          <w:ilvl w:val="0"/>
          <w:numId w:val="42"/>
        </w:numPr>
        <w:ind w:left="426"/>
        <w:jc w:val="both"/>
        <w:rPr>
          <w:rFonts w:ascii="Garamond" w:hAnsi="Garamond"/>
          <w:szCs w:val="24"/>
        </w:rPr>
      </w:pPr>
      <w:r>
        <w:rPr>
          <w:rFonts w:ascii="Garamond" w:hAnsi="Garamond"/>
          <w:szCs w:val="24"/>
        </w:rPr>
        <w:t xml:space="preserve">W przypadku, gdy </w:t>
      </w:r>
      <w:r w:rsidR="00521833">
        <w:rPr>
          <w:rFonts w:ascii="Garamond" w:hAnsi="Garamond"/>
          <w:szCs w:val="24"/>
        </w:rPr>
        <w:t>Zleceniodawca</w:t>
      </w:r>
      <w:r>
        <w:rPr>
          <w:rFonts w:ascii="Garamond" w:hAnsi="Garamond"/>
          <w:szCs w:val="24"/>
        </w:rPr>
        <w:t xml:space="preserve"> będzie zmuszony do korzystania z Utworu na innym polu eksploatacji nie wymienionym w ust. 2, </w:t>
      </w:r>
      <w:r w:rsidR="00710FFE">
        <w:rPr>
          <w:rFonts w:ascii="Garamond" w:hAnsi="Garamond"/>
          <w:szCs w:val="24"/>
        </w:rPr>
        <w:t>Zleceniobiorca</w:t>
      </w:r>
      <w:r>
        <w:rPr>
          <w:rFonts w:ascii="Garamond" w:hAnsi="Garamond"/>
          <w:szCs w:val="24"/>
        </w:rPr>
        <w:t xml:space="preserve"> zobowiązuje się do nieodpłatnego przeniesienia na </w:t>
      </w:r>
      <w:r w:rsidR="00521833">
        <w:rPr>
          <w:rFonts w:ascii="Garamond" w:hAnsi="Garamond"/>
          <w:szCs w:val="24"/>
        </w:rPr>
        <w:t>Zleceniodawc</w:t>
      </w:r>
      <w:r w:rsidR="00827A3A">
        <w:rPr>
          <w:rFonts w:ascii="Garamond" w:hAnsi="Garamond"/>
          <w:szCs w:val="24"/>
        </w:rPr>
        <w:t>ę</w:t>
      </w:r>
      <w:r>
        <w:rPr>
          <w:rFonts w:ascii="Garamond" w:hAnsi="Garamond"/>
          <w:szCs w:val="24"/>
        </w:rPr>
        <w:t xml:space="preserve"> wszelkich majątkowych praw autorskich do przedmiotu Umowy na tym polu eksploatacji zgodnie z art. 46 ustawy z dnia 4 lutego 1994 r. o prawach autorskich i prawach pokrewnych, na podstawie aneksu do Umowy. </w:t>
      </w:r>
    </w:p>
    <w:p w14:paraId="4299D930" w14:textId="5325F549" w:rsidR="00A72D36" w:rsidRDefault="00710FFE" w:rsidP="00601AEC">
      <w:pPr>
        <w:numPr>
          <w:ilvl w:val="0"/>
          <w:numId w:val="42"/>
        </w:numPr>
        <w:ind w:left="426"/>
        <w:jc w:val="both"/>
        <w:rPr>
          <w:rFonts w:ascii="Garamond" w:hAnsi="Garamond"/>
          <w:szCs w:val="24"/>
        </w:rPr>
      </w:pPr>
      <w:r>
        <w:rPr>
          <w:rFonts w:ascii="Garamond" w:hAnsi="Garamond"/>
          <w:szCs w:val="24"/>
        </w:rPr>
        <w:t>Zleceniobiorca</w:t>
      </w:r>
      <w:r w:rsidR="00A72D36">
        <w:rPr>
          <w:rFonts w:ascii="Garamond" w:hAnsi="Garamond"/>
          <w:szCs w:val="24"/>
        </w:rPr>
        <w:t xml:space="preserve"> upoważnia </w:t>
      </w:r>
      <w:r w:rsidR="00521833">
        <w:rPr>
          <w:rFonts w:ascii="Garamond" w:hAnsi="Garamond"/>
          <w:szCs w:val="24"/>
        </w:rPr>
        <w:t>Zleceniodawc</w:t>
      </w:r>
      <w:r w:rsidR="00827A3A">
        <w:rPr>
          <w:rFonts w:ascii="Garamond" w:hAnsi="Garamond"/>
          <w:szCs w:val="24"/>
        </w:rPr>
        <w:t>ę</w:t>
      </w:r>
      <w:r w:rsidR="00A72D36">
        <w:rPr>
          <w:rFonts w:ascii="Garamond" w:hAnsi="Garamond"/>
          <w:szCs w:val="24"/>
        </w:rPr>
        <w:t xml:space="preserve"> do ukończenia dzieła w zakresie dokumentacji sporządzonej przez </w:t>
      </w:r>
      <w:r>
        <w:rPr>
          <w:rFonts w:ascii="Garamond" w:hAnsi="Garamond"/>
          <w:szCs w:val="24"/>
        </w:rPr>
        <w:t>Zleceniobiorcę</w:t>
      </w:r>
      <w:r w:rsidR="00A72D36">
        <w:rPr>
          <w:rFonts w:ascii="Garamond" w:hAnsi="Garamond"/>
          <w:szCs w:val="24"/>
        </w:rPr>
        <w:t>, również tej nieukończonej – samodzielnie lub przy pomocy osób trzecich.</w:t>
      </w:r>
    </w:p>
    <w:p w14:paraId="232DD723" w14:textId="18D51260" w:rsidR="00A72D36" w:rsidRDefault="00710FFE" w:rsidP="00601AEC">
      <w:pPr>
        <w:numPr>
          <w:ilvl w:val="0"/>
          <w:numId w:val="42"/>
        </w:numPr>
        <w:ind w:left="426"/>
        <w:jc w:val="both"/>
        <w:rPr>
          <w:rFonts w:ascii="Garamond" w:hAnsi="Garamond"/>
          <w:szCs w:val="24"/>
        </w:rPr>
      </w:pPr>
      <w:r>
        <w:rPr>
          <w:rFonts w:ascii="Garamond" w:hAnsi="Garamond"/>
          <w:szCs w:val="24"/>
        </w:rPr>
        <w:t>Zleceniobiorca</w:t>
      </w:r>
      <w:r w:rsidR="00A72D36">
        <w:rPr>
          <w:rFonts w:ascii="Garamond" w:hAnsi="Garamond"/>
          <w:szCs w:val="24"/>
        </w:rPr>
        <w:t xml:space="preserve"> </w:t>
      </w:r>
      <w:r w:rsidR="00827A3A">
        <w:rPr>
          <w:rFonts w:ascii="Garamond" w:hAnsi="Garamond"/>
          <w:szCs w:val="24"/>
        </w:rPr>
        <w:t xml:space="preserve">na żądanie Zleceniodawcy </w:t>
      </w:r>
      <w:r w:rsidR="00A72D36">
        <w:rPr>
          <w:rFonts w:ascii="Garamond" w:hAnsi="Garamond"/>
          <w:szCs w:val="24"/>
        </w:rPr>
        <w:t>umieści w każdym egzemplarzu dokumentacji projektowej stosowne oświadczenie o przekazaniu praw autorskich.</w:t>
      </w:r>
    </w:p>
    <w:p w14:paraId="2F3E3544" w14:textId="77777777" w:rsidR="00A06E14" w:rsidRPr="000419AE" w:rsidRDefault="00A06E14" w:rsidP="006C1202">
      <w:pPr>
        <w:rPr>
          <w:rFonts w:ascii="Garamond" w:hAnsi="Garamond"/>
          <w:b/>
          <w:bCs/>
          <w:szCs w:val="24"/>
        </w:rPr>
      </w:pPr>
    </w:p>
    <w:p w14:paraId="3D7EC4EF" w14:textId="16716EE9" w:rsidR="00017B9E" w:rsidRPr="000419AE" w:rsidRDefault="00017B9E" w:rsidP="00E50D60">
      <w:pPr>
        <w:jc w:val="center"/>
        <w:rPr>
          <w:rFonts w:ascii="Garamond" w:hAnsi="Garamond"/>
          <w:b/>
          <w:bCs/>
          <w:szCs w:val="24"/>
        </w:rPr>
      </w:pPr>
      <w:r w:rsidRPr="000419AE">
        <w:rPr>
          <w:rFonts w:ascii="Garamond" w:hAnsi="Garamond"/>
          <w:b/>
          <w:bCs/>
          <w:szCs w:val="24"/>
        </w:rPr>
        <w:t>§</w:t>
      </w:r>
      <w:r w:rsidR="006C1202">
        <w:rPr>
          <w:rFonts w:ascii="Garamond" w:hAnsi="Garamond"/>
          <w:b/>
          <w:bCs/>
          <w:szCs w:val="24"/>
        </w:rPr>
        <w:t>7</w:t>
      </w:r>
    </w:p>
    <w:p w14:paraId="6DD16B1D" w14:textId="59C2B770" w:rsidR="00017B9E" w:rsidRPr="000419AE" w:rsidRDefault="00017B9E" w:rsidP="00E50D60">
      <w:pPr>
        <w:jc w:val="center"/>
        <w:rPr>
          <w:rFonts w:ascii="Garamond" w:hAnsi="Garamond"/>
          <w:b/>
          <w:bCs/>
          <w:szCs w:val="24"/>
        </w:rPr>
      </w:pPr>
      <w:r w:rsidRPr="000419AE">
        <w:rPr>
          <w:rFonts w:ascii="Garamond" w:hAnsi="Garamond"/>
          <w:b/>
          <w:bCs/>
          <w:szCs w:val="24"/>
        </w:rPr>
        <w:t>(Miejsce wykonywania Usługi)</w:t>
      </w:r>
    </w:p>
    <w:p w14:paraId="1E041B0E" w14:textId="77777777" w:rsidR="0004472B" w:rsidRPr="000419AE" w:rsidRDefault="0004472B" w:rsidP="00E50D60">
      <w:pPr>
        <w:jc w:val="center"/>
        <w:rPr>
          <w:rFonts w:ascii="Garamond" w:hAnsi="Garamond"/>
          <w:szCs w:val="24"/>
        </w:rPr>
      </w:pPr>
    </w:p>
    <w:p w14:paraId="29240771" w14:textId="7E5CBB8E" w:rsidR="00017B9E" w:rsidRPr="000419AE" w:rsidRDefault="00017B9E" w:rsidP="00A97959">
      <w:pPr>
        <w:pStyle w:val="Akapitzlist"/>
        <w:numPr>
          <w:ilvl w:val="0"/>
          <w:numId w:val="23"/>
        </w:numPr>
        <w:ind w:left="426" w:hanging="426"/>
        <w:jc w:val="both"/>
        <w:rPr>
          <w:rFonts w:ascii="Garamond" w:hAnsi="Garamond"/>
          <w:szCs w:val="24"/>
        </w:rPr>
      </w:pPr>
      <w:r w:rsidRPr="000419AE">
        <w:rPr>
          <w:rFonts w:ascii="Garamond" w:hAnsi="Garamond"/>
          <w:szCs w:val="24"/>
        </w:rPr>
        <w:t xml:space="preserve">Miejsce wykonywania </w:t>
      </w:r>
      <w:r w:rsidR="00A7164D" w:rsidRPr="000419AE">
        <w:rPr>
          <w:rFonts w:ascii="Garamond" w:hAnsi="Garamond"/>
          <w:szCs w:val="24"/>
        </w:rPr>
        <w:t>U</w:t>
      </w:r>
      <w:r w:rsidRPr="000419AE">
        <w:rPr>
          <w:rFonts w:ascii="Garamond" w:hAnsi="Garamond"/>
          <w:szCs w:val="24"/>
        </w:rPr>
        <w:t xml:space="preserve">sługi </w:t>
      </w:r>
      <w:r w:rsidR="009F5822" w:rsidRPr="000419AE">
        <w:rPr>
          <w:rFonts w:ascii="Garamond" w:hAnsi="Garamond"/>
          <w:szCs w:val="24"/>
        </w:rPr>
        <w:t>Zleceniobiorca dobierał będzie w sposób dowolny; w przypadku konieczności złożenia podpisów na wydrukach przygotowanych przez Zleceniodawcę, Zleceniobiorca dokona tego w uzgodnionym przez Strony terminie w</w:t>
      </w:r>
      <w:r w:rsidRPr="000419AE">
        <w:rPr>
          <w:rFonts w:ascii="Garamond" w:hAnsi="Garamond"/>
          <w:szCs w:val="24"/>
        </w:rPr>
        <w:t xml:space="preserve"> </w:t>
      </w:r>
      <w:r w:rsidR="009F5822" w:rsidRPr="000419AE">
        <w:rPr>
          <w:rFonts w:ascii="Garamond" w:hAnsi="Garamond"/>
          <w:szCs w:val="24"/>
        </w:rPr>
        <w:t>siedzibie</w:t>
      </w:r>
      <w:r w:rsidRPr="000419AE">
        <w:rPr>
          <w:rFonts w:ascii="Garamond" w:hAnsi="Garamond"/>
          <w:szCs w:val="24"/>
        </w:rPr>
        <w:t xml:space="preserve"> Zleceniodawcy przy ul. </w:t>
      </w:r>
      <w:r w:rsidR="009F5822" w:rsidRPr="000419AE">
        <w:rPr>
          <w:rFonts w:ascii="Garamond" w:hAnsi="Garamond"/>
          <w:szCs w:val="24"/>
        </w:rPr>
        <w:t>Aleje Jerozolimskie 97</w:t>
      </w:r>
      <w:r w:rsidR="00A7164D" w:rsidRPr="000419AE">
        <w:rPr>
          <w:rFonts w:ascii="Garamond" w:hAnsi="Garamond"/>
          <w:szCs w:val="24"/>
        </w:rPr>
        <w:t xml:space="preserve">, </w:t>
      </w:r>
      <w:r w:rsidR="009F5822" w:rsidRPr="000419AE">
        <w:rPr>
          <w:rFonts w:ascii="Garamond" w:hAnsi="Garamond"/>
          <w:szCs w:val="24"/>
        </w:rPr>
        <w:t xml:space="preserve">02 – 001 Warszawa, </w:t>
      </w:r>
      <w:r w:rsidR="0028432D" w:rsidRPr="000419AE">
        <w:rPr>
          <w:rFonts w:ascii="Garamond" w:hAnsi="Garamond"/>
          <w:szCs w:val="24"/>
        </w:rPr>
        <w:t>mieszcząc</w:t>
      </w:r>
      <w:r w:rsidR="0028432D">
        <w:rPr>
          <w:rFonts w:ascii="Garamond" w:hAnsi="Garamond"/>
          <w:szCs w:val="24"/>
        </w:rPr>
        <w:t>ej</w:t>
      </w:r>
      <w:r w:rsidR="0028432D" w:rsidRPr="000419AE">
        <w:rPr>
          <w:rFonts w:ascii="Garamond" w:hAnsi="Garamond"/>
          <w:szCs w:val="24"/>
        </w:rPr>
        <w:t xml:space="preserve"> </w:t>
      </w:r>
      <w:r w:rsidR="00A7164D" w:rsidRPr="000419AE">
        <w:rPr>
          <w:rFonts w:ascii="Garamond" w:hAnsi="Garamond"/>
          <w:szCs w:val="24"/>
        </w:rPr>
        <w:t xml:space="preserve">się </w:t>
      </w:r>
      <w:r w:rsidR="00C61074" w:rsidRPr="000419AE">
        <w:rPr>
          <w:rFonts w:ascii="Garamond" w:hAnsi="Garamond"/>
          <w:szCs w:val="24"/>
        </w:rPr>
        <w:t xml:space="preserve">w budynku </w:t>
      </w:r>
      <w:r w:rsidR="009F5822" w:rsidRPr="000419AE">
        <w:rPr>
          <w:rFonts w:ascii="Garamond" w:hAnsi="Garamond"/>
          <w:szCs w:val="24"/>
        </w:rPr>
        <w:t>Stołecznego Zarządu Infrastruktury w Warszawie</w:t>
      </w:r>
      <w:r w:rsidR="00A7164D" w:rsidRPr="000419AE">
        <w:rPr>
          <w:rFonts w:ascii="Garamond" w:hAnsi="Garamond"/>
          <w:szCs w:val="24"/>
        </w:rPr>
        <w:t xml:space="preserve">. </w:t>
      </w:r>
    </w:p>
    <w:p w14:paraId="41925681" w14:textId="64CE9D83" w:rsidR="00A7164D" w:rsidRPr="000419AE" w:rsidRDefault="00A7164D" w:rsidP="00A97959">
      <w:pPr>
        <w:pStyle w:val="Akapitzlist"/>
        <w:numPr>
          <w:ilvl w:val="0"/>
          <w:numId w:val="23"/>
        </w:numPr>
        <w:ind w:left="426" w:hanging="426"/>
        <w:jc w:val="both"/>
        <w:rPr>
          <w:rFonts w:ascii="Garamond" w:hAnsi="Garamond"/>
          <w:szCs w:val="24"/>
        </w:rPr>
      </w:pPr>
      <w:r w:rsidRPr="000419AE">
        <w:rPr>
          <w:rFonts w:ascii="Garamond" w:hAnsi="Garamond"/>
          <w:szCs w:val="24"/>
        </w:rPr>
        <w:t>Ze względu na przepisy obowiązujące podmioty znajdujące się na terenie budynku i osoby fizyczne znajdujące się na jego obszarze</w:t>
      </w:r>
      <w:r w:rsidR="00AC3C40" w:rsidRPr="000419AE">
        <w:rPr>
          <w:rFonts w:ascii="Garamond" w:hAnsi="Garamond"/>
          <w:szCs w:val="24"/>
        </w:rPr>
        <w:t>,</w:t>
      </w:r>
      <w:r w:rsidRPr="000419AE">
        <w:rPr>
          <w:rFonts w:ascii="Garamond" w:hAnsi="Garamond"/>
          <w:szCs w:val="24"/>
        </w:rPr>
        <w:t xml:space="preserve"> Zleceniobiorca zobowiązany będzie przestrzegać następujących zasad</w:t>
      </w:r>
      <w:r w:rsidR="00AC3C40" w:rsidRPr="000419AE">
        <w:rPr>
          <w:rFonts w:ascii="Garamond" w:hAnsi="Garamond"/>
          <w:szCs w:val="24"/>
        </w:rPr>
        <w:t>:</w:t>
      </w:r>
    </w:p>
    <w:p w14:paraId="3A169758" w14:textId="77777777" w:rsidR="000E6363" w:rsidRPr="000419AE" w:rsidRDefault="00AC3C40" w:rsidP="00AC3C40">
      <w:pPr>
        <w:pStyle w:val="Akapitzlist"/>
        <w:numPr>
          <w:ilvl w:val="1"/>
          <w:numId w:val="23"/>
        </w:numPr>
        <w:jc w:val="both"/>
        <w:rPr>
          <w:rFonts w:ascii="Garamond" w:hAnsi="Garamond"/>
          <w:szCs w:val="24"/>
        </w:rPr>
      </w:pPr>
      <w:r w:rsidRPr="000419AE">
        <w:rPr>
          <w:rFonts w:ascii="Garamond" w:hAnsi="Garamond"/>
          <w:szCs w:val="24"/>
        </w:rPr>
        <w:t xml:space="preserve">Zleceniobiorca będzie upoważniony do samodzielnego wejścia jedynie do biura przepustek skąd poinformuje on Zleceniodawcę o swojej obecności. </w:t>
      </w:r>
    </w:p>
    <w:p w14:paraId="40E72520" w14:textId="77777777" w:rsidR="000E6363" w:rsidRPr="000419AE" w:rsidRDefault="00AC3C40" w:rsidP="00AC3C40">
      <w:pPr>
        <w:pStyle w:val="Akapitzlist"/>
        <w:numPr>
          <w:ilvl w:val="1"/>
          <w:numId w:val="23"/>
        </w:numPr>
        <w:jc w:val="both"/>
        <w:rPr>
          <w:rFonts w:ascii="Garamond" w:hAnsi="Garamond"/>
          <w:szCs w:val="24"/>
        </w:rPr>
      </w:pPr>
      <w:r w:rsidRPr="000419AE">
        <w:rPr>
          <w:rFonts w:ascii="Garamond" w:hAnsi="Garamond"/>
          <w:szCs w:val="24"/>
        </w:rPr>
        <w:t xml:space="preserve">Wejścia i wyjścia z siedziby Zleceniodawcy odbywać się mogą jedynie w asyście pracownika Zleceniodawcy. </w:t>
      </w:r>
    </w:p>
    <w:p w14:paraId="657D85A0" w14:textId="5028D457" w:rsidR="00AC3C40" w:rsidRPr="000419AE" w:rsidRDefault="00AC3C40" w:rsidP="00AC3C40">
      <w:pPr>
        <w:pStyle w:val="Akapitzlist"/>
        <w:numPr>
          <w:ilvl w:val="1"/>
          <w:numId w:val="23"/>
        </w:numPr>
        <w:jc w:val="both"/>
        <w:rPr>
          <w:rFonts w:ascii="Garamond" w:hAnsi="Garamond"/>
          <w:szCs w:val="24"/>
        </w:rPr>
      </w:pPr>
      <w:r w:rsidRPr="000419AE">
        <w:rPr>
          <w:rFonts w:ascii="Garamond" w:hAnsi="Garamond"/>
          <w:szCs w:val="24"/>
        </w:rPr>
        <w:lastRenderedPageBreak/>
        <w:t xml:space="preserve">Wszelki ruch na terenie </w:t>
      </w:r>
      <w:r w:rsidR="000E6363" w:rsidRPr="000419AE">
        <w:rPr>
          <w:rFonts w:ascii="Garamond" w:hAnsi="Garamond"/>
          <w:szCs w:val="24"/>
        </w:rPr>
        <w:t xml:space="preserve">budynku jak i wyjścia w trakcie wykonywania Usługi mogą odbywać się jedynie w zakresie niezbędnym do jej prawidłowego wykonania i wymagają asysty o której mowa w lit. b). </w:t>
      </w:r>
    </w:p>
    <w:p w14:paraId="4966DDB4" w14:textId="12651F52" w:rsidR="000E6363" w:rsidRPr="000419AE" w:rsidRDefault="000E6363" w:rsidP="00AC3C40">
      <w:pPr>
        <w:pStyle w:val="Akapitzlist"/>
        <w:numPr>
          <w:ilvl w:val="1"/>
          <w:numId w:val="23"/>
        </w:numPr>
        <w:jc w:val="both"/>
        <w:rPr>
          <w:rFonts w:ascii="Garamond" w:hAnsi="Garamond"/>
          <w:szCs w:val="24"/>
        </w:rPr>
      </w:pPr>
      <w:r w:rsidRPr="000419AE">
        <w:rPr>
          <w:rFonts w:ascii="Garamond" w:hAnsi="Garamond"/>
          <w:szCs w:val="24"/>
        </w:rPr>
        <w:t xml:space="preserve">Wejście na teren budynku możliwe będzie jedynie w godzinach funkcjonowania biura przepustek, tj. od 7:00 – 15:00, wyjście z budynku po godzinie 15:00 równoznaczne będzie </w:t>
      </w:r>
      <w:r w:rsidR="00220989" w:rsidRPr="000419AE">
        <w:rPr>
          <w:rFonts w:ascii="Garamond" w:hAnsi="Garamond"/>
          <w:szCs w:val="24"/>
        </w:rPr>
        <w:t xml:space="preserve">z zakończeniem wykonywania Usługi danego dnia ze względu na brak możliwości ponownego wprowadzenia do budynku po tej godzinie. </w:t>
      </w:r>
    </w:p>
    <w:p w14:paraId="4C6F4D74" w14:textId="431997C3" w:rsidR="00862F5F" w:rsidRPr="000419AE" w:rsidRDefault="00862F5F" w:rsidP="00862F5F">
      <w:pPr>
        <w:pStyle w:val="Akapitzlist"/>
        <w:numPr>
          <w:ilvl w:val="1"/>
          <w:numId w:val="23"/>
        </w:numPr>
        <w:jc w:val="both"/>
        <w:rPr>
          <w:rFonts w:ascii="Garamond" w:hAnsi="Garamond"/>
          <w:szCs w:val="24"/>
        </w:rPr>
      </w:pPr>
      <w:r w:rsidRPr="000419AE">
        <w:rPr>
          <w:rFonts w:ascii="Garamond" w:hAnsi="Garamond"/>
          <w:szCs w:val="24"/>
        </w:rPr>
        <w:t xml:space="preserve">Każdego dnia w którym realizowana będzie Usługa Zleceniobiorca potwierdzał będzie pierwsze wejście i ostatnie wyjście z siedziby Zleceniodawcy poprzez wpis w książce wejść znajdującej się przy wejściu do Siedziby. </w:t>
      </w:r>
    </w:p>
    <w:p w14:paraId="4E4C4873" w14:textId="77777777" w:rsidR="00017B9E" w:rsidRPr="000419AE" w:rsidRDefault="00017B9E" w:rsidP="00E50D60">
      <w:pPr>
        <w:jc w:val="center"/>
        <w:rPr>
          <w:rFonts w:ascii="Garamond" w:hAnsi="Garamond"/>
          <w:szCs w:val="24"/>
        </w:rPr>
      </w:pPr>
    </w:p>
    <w:p w14:paraId="6481C07A" w14:textId="00670947" w:rsidR="0004472B" w:rsidRPr="000419AE" w:rsidRDefault="00E50D60" w:rsidP="0054240F">
      <w:pPr>
        <w:jc w:val="center"/>
        <w:rPr>
          <w:rFonts w:ascii="Garamond" w:hAnsi="Garamond"/>
          <w:b/>
          <w:bCs/>
          <w:szCs w:val="24"/>
        </w:rPr>
      </w:pPr>
      <w:r w:rsidRPr="000419AE">
        <w:rPr>
          <w:rFonts w:ascii="Garamond" w:hAnsi="Garamond"/>
          <w:b/>
          <w:bCs/>
          <w:szCs w:val="24"/>
        </w:rPr>
        <w:t>§</w:t>
      </w:r>
      <w:r w:rsidR="006C1202">
        <w:rPr>
          <w:rFonts w:ascii="Garamond" w:hAnsi="Garamond"/>
          <w:b/>
          <w:bCs/>
          <w:szCs w:val="24"/>
        </w:rPr>
        <w:t>8</w:t>
      </w:r>
    </w:p>
    <w:p w14:paraId="66B7EDB9" w14:textId="36271FE0" w:rsidR="00430EF9" w:rsidRPr="000419AE" w:rsidRDefault="00E50D60" w:rsidP="00430EF9">
      <w:pPr>
        <w:jc w:val="center"/>
        <w:rPr>
          <w:rFonts w:ascii="Garamond" w:hAnsi="Garamond"/>
          <w:b/>
          <w:bCs/>
          <w:szCs w:val="24"/>
        </w:rPr>
      </w:pPr>
      <w:r w:rsidRPr="000419AE">
        <w:rPr>
          <w:rFonts w:ascii="Garamond" w:hAnsi="Garamond"/>
          <w:b/>
          <w:bCs/>
          <w:szCs w:val="24"/>
        </w:rPr>
        <w:t>(</w:t>
      </w:r>
      <w:r w:rsidR="00AC3B23">
        <w:rPr>
          <w:rFonts w:ascii="Garamond" w:hAnsi="Garamond"/>
          <w:b/>
          <w:bCs/>
          <w:szCs w:val="24"/>
        </w:rPr>
        <w:t>Potwierdzenie</w:t>
      </w:r>
      <w:r w:rsidR="00430EF9" w:rsidRPr="000419AE">
        <w:rPr>
          <w:rFonts w:ascii="Garamond" w:hAnsi="Garamond"/>
          <w:b/>
          <w:bCs/>
          <w:szCs w:val="24"/>
        </w:rPr>
        <w:t xml:space="preserve"> wykonywania czynności </w:t>
      </w:r>
    </w:p>
    <w:p w14:paraId="4DDA6E6E" w14:textId="3927B02B" w:rsidR="00E50D60" w:rsidRPr="000419AE" w:rsidRDefault="00430EF9" w:rsidP="00430EF9">
      <w:pPr>
        <w:jc w:val="center"/>
        <w:rPr>
          <w:rFonts w:ascii="Garamond" w:hAnsi="Garamond"/>
          <w:b/>
          <w:bCs/>
          <w:szCs w:val="24"/>
        </w:rPr>
      </w:pPr>
      <w:r w:rsidRPr="000419AE">
        <w:rPr>
          <w:rFonts w:ascii="Garamond" w:hAnsi="Garamond"/>
          <w:b/>
          <w:bCs/>
          <w:szCs w:val="24"/>
        </w:rPr>
        <w:t>w ramach świadczonej Usługi</w:t>
      </w:r>
      <w:r w:rsidR="00E50D60" w:rsidRPr="000419AE">
        <w:rPr>
          <w:rFonts w:ascii="Garamond" w:hAnsi="Garamond"/>
          <w:b/>
          <w:bCs/>
          <w:szCs w:val="24"/>
        </w:rPr>
        <w:t>)</w:t>
      </w:r>
    </w:p>
    <w:p w14:paraId="7A83C906" w14:textId="2CC3E3E4" w:rsidR="00E50D60" w:rsidRPr="000419AE" w:rsidRDefault="00E50D60" w:rsidP="00E50D60">
      <w:pPr>
        <w:jc w:val="center"/>
        <w:rPr>
          <w:rFonts w:ascii="Garamond" w:hAnsi="Garamond"/>
          <w:szCs w:val="24"/>
        </w:rPr>
      </w:pPr>
    </w:p>
    <w:p w14:paraId="720A6D47" w14:textId="5357BA36" w:rsidR="00E50D60" w:rsidRPr="000419AE" w:rsidRDefault="00E9719F" w:rsidP="00A97959">
      <w:pPr>
        <w:pStyle w:val="Akapitzlist"/>
        <w:numPr>
          <w:ilvl w:val="0"/>
          <w:numId w:val="29"/>
        </w:numPr>
        <w:ind w:left="426" w:hanging="426"/>
        <w:jc w:val="both"/>
        <w:rPr>
          <w:rFonts w:ascii="Garamond" w:hAnsi="Garamond"/>
          <w:szCs w:val="24"/>
        </w:rPr>
      </w:pPr>
      <w:r w:rsidRPr="000419AE">
        <w:rPr>
          <w:rFonts w:ascii="Garamond" w:hAnsi="Garamond"/>
          <w:szCs w:val="24"/>
        </w:rPr>
        <w:t>Po zakończeniu każdego miesiąca kalendarzowego w trakcie obowiązywania umowy Strony sporządzą protokół potwierdzający poprawność</w:t>
      </w:r>
      <w:r w:rsidR="00AC3B23">
        <w:rPr>
          <w:rFonts w:ascii="Garamond" w:hAnsi="Garamond"/>
          <w:szCs w:val="24"/>
        </w:rPr>
        <w:t xml:space="preserve">, </w:t>
      </w:r>
      <w:r w:rsidRPr="000419AE">
        <w:rPr>
          <w:rFonts w:ascii="Garamond" w:hAnsi="Garamond"/>
          <w:szCs w:val="24"/>
        </w:rPr>
        <w:t xml:space="preserve">ilość </w:t>
      </w:r>
      <w:r w:rsidR="001D2BEF" w:rsidRPr="000419AE">
        <w:rPr>
          <w:rFonts w:ascii="Garamond" w:hAnsi="Garamond"/>
          <w:szCs w:val="24"/>
        </w:rPr>
        <w:t xml:space="preserve">oraz czas poświęcony na realizację </w:t>
      </w:r>
      <w:r w:rsidRPr="000419AE">
        <w:rPr>
          <w:rFonts w:ascii="Garamond" w:hAnsi="Garamond"/>
          <w:szCs w:val="24"/>
        </w:rPr>
        <w:t xml:space="preserve">prac wykonanych przez Zleceniobiorcę w danym miesiącu. </w:t>
      </w:r>
    </w:p>
    <w:p w14:paraId="625A12CA" w14:textId="375720AB" w:rsidR="00E9719F" w:rsidRPr="000419AE" w:rsidRDefault="00E9719F" w:rsidP="00A97959">
      <w:pPr>
        <w:pStyle w:val="Akapitzlist"/>
        <w:numPr>
          <w:ilvl w:val="0"/>
          <w:numId w:val="29"/>
        </w:numPr>
        <w:ind w:left="426" w:hanging="426"/>
        <w:jc w:val="both"/>
        <w:rPr>
          <w:rFonts w:ascii="Garamond" w:hAnsi="Garamond"/>
          <w:szCs w:val="24"/>
        </w:rPr>
      </w:pPr>
      <w:r w:rsidRPr="000419AE">
        <w:rPr>
          <w:rFonts w:ascii="Garamond" w:hAnsi="Garamond"/>
          <w:szCs w:val="24"/>
        </w:rPr>
        <w:t xml:space="preserve">Protokół stanowił będzie podstawę do wystawienia przez Zleceniobiorcę rachunku za prace wykonane w danym miesiącu.  </w:t>
      </w:r>
    </w:p>
    <w:p w14:paraId="248D1EC2" w14:textId="46942D0C" w:rsidR="00E9719F" w:rsidRPr="000419AE" w:rsidRDefault="00E9719F" w:rsidP="00A97959">
      <w:pPr>
        <w:pStyle w:val="Akapitzlist"/>
        <w:numPr>
          <w:ilvl w:val="0"/>
          <w:numId w:val="29"/>
        </w:numPr>
        <w:ind w:left="426" w:hanging="426"/>
        <w:jc w:val="both"/>
        <w:rPr>
          <w:rFonts w:ascii="Garamond" w:hAnsi="Garamond"/>
          <w:szCs w:val="24"/>
        </w:rPr>
      </w:pPr>
      <w:r w:rsidRPr="000419AE">
        <w:rPr>
          <w:rFonts w:ascii="Garamond" w:hAnsi="Garamond"/>
          <w:szCs w:val="24"/>
        </w:rPr>
        <w:t xml:space="preserve">W razie wcześniejszego zakończenia Umowy lub zakończenia </w:t>
      </w:r>
      <w:r w:rsidR="0028432D">
        <w:rPr>
          <w:rFonts w:ascii="Garamond" w:hAnsi="Garamond"/>
          <w:szCs w:val="24"/>
        </w:rPr>
        <w:t>U</w:t>
      </w:r>
      <w:r w:rsidR="0028432D" w:rsidRPr="000419AE">
        <w:rPr>
          <w:rFonts w:ascii="Garamond" w:hAnsi="Garamond"/>
          <w:szCs w:val="24"/>
        </w:rPr>
        <w:t xml:space="preserve">mowy </w:t>
      </w:r>
      <w:r w:rsidRPr="000419AE">
        <w:rPr>
          <w:rFonts w:ascii="Garamond" w:hAnsi="Garamond"/>
          <w:szCs w:val="24"/>
        </w:rPr>
        <w:t xml:space="preserve">w ciągu miesiąca kalendarzowego Strony sporządzą protokół umożliwiający rozliczenie </w:t>
      </w:r>
      <w:r w:rsidR="00887D1D" w:rsidRPr="000419AE">
        <w:rPr>
          <w:rFonts w:ascii="Garamond" w:hAnsi="Garamond"/>
          <w:szCs w:val="24"/>
        </w:rPr>
        <w:t xml:space="preserve">prac wykonanych po ostatnim okresie rozliczeniowym. Tak obliczone wynagrodzenie płatne będzie na koniec miesiąca w którym doszło do zakończenia umowy. </w:t>
      </w:r>
    </w:p>
    <w:p w14:paraId="5DD91263" w14:textId="5F058F42" w:rsidR="001D2BEF" w:rsidRPr="006C1202" w:rsidRDefault="00487F19" w:rsidP="00717DC8">
      <w:pPr>
        <w:pStyle w:val="Akapitzlist"/>
        <w:numPr>
          <w:ilvl w:val="0"/>
          <w:numId w:val="29"/>
        </w:numPr>
        <w:ind w:left="426" w:hanging="426"/>
        <w:jc w:val="both"/>
        <w:rPr>
          <w:rFonts w:ascii="Garamond" w:hAnsi="Garamond"/>
          <w:szCs w:val="24"/>
        </w:rPr>
      </w:pPr>
      <w:r w:rsidRPr="000419AE">
        <w:rPr>
          <w:rFonts w:ascii="Garamond" w:hAnsi="Garamond"/>
          <w:szCs w:val="24"/>
        </w:rPr>
        <w:t>Protokół o którym mowa w ust. 1 – 3 może być sporządz</w:t>
      </w:r>
      <w:r w:rsidR="002E4EEE" w:rsidRPr="000419AE">
        <w:rPr>
          <w:rFonts w:ascii="Garamond" w:hAnsi="Garamond"/>
          <w:szCs w:val="24"/>
        </w:rPr>
        <w:t>ony</w:t>
      </w:r>
      <w:r w:rsidRPr="000419AE">
        <w:rPr>
          <w:rFonts w:ascii="Garamond" w:hAnsi="Garamond"/>
          <w:szCs w:val="24"/>
        </w:rPr>
        <w:t xml:space="preserve"> i dotyczyć rozliczenia </w:t>
      </w:r>
      <w:r w:rsidR="001D2BEF" w:rsidRPr="000419AE">
        <w:rPr>
          <w:rFonts w:ascii="Garamond" w:hAnsi="Garamond"/>
          <w:szCs w:val="24"/>
        </w:rPr>
        <w:t xml:space="preserve">prac wykonanych w ramach </w:t>
      </w:r>
      <w:r w:rsidRPr="000419AE">
        <w:rPr>
          <w:rFonts w:ascii="Garamond" w:hAnsi="Garamond"/>
          <w:szCs w:val="24"/>
        </w:rPr>
        <w:t xml:space="preserve">pojedynczego zlecenia, wówczas powyżej </w:t>
      </w:r>
      <w:r w:rsidR="002E4EEE" w:rsidRPr="000419AE">
        <w:rPr>
          <w:rFonts w:ascii="Garamond" w:hAnsi="Garamond"/>
          <w:szCs w:val="24"/>
        </w:rPr>
        <w:t xml:space="preserve">określone zasady stosuje się odpowiednio. </w:t>
      </w:r>
    </w:p>
    <w:p w14:paraId="73E137FB" w14:textId="77777777" w:rsidR="001D2BEF" w:rsidRPr="000419AE" w:rsidRDefault="001D2BEF" w:rsidP="00717DC8">
      <w:pPr>
        <w:rPr>
          <w:rFonts w:ascii="Garamond" w:hAnsi="Garamond"/>
          <w:szCs w:val="24"/>
        </w:rPr>
      </w:pPr>
    </w:p>
    <w:p w14:paraId="04227A48" w14:textId="0185A613" w:rsidR="00E50D60" w:rsidRPr="000419AE" w:rsidRDefault="00E50D60" w:rsidP="00E50D60">
      <w:pPr>
        <w:jc w:val="center"/>
        <w:rPr>
          <w:rFonts w:ascii="Garamond" w:hAnsi="Garamond"/>
          <w:b/>
          <w:bCs/>
          <w:szCs w:val="24"/>
        </w:rPr>
      </w:pPr>
      <w:r w:rsidRPr="000419AE">
        <w:rPr>
          <w:rFonts w:ascii="Garamond" w:hAnsi="Garamond"/>
          <w:b/>
          <w:bCs/>
          <w:szCs w:val="24"/>
        </w:rPr>
        <w:t>§</w:t>
      </w:r>
      <w:r w:rsidR="006C1202">
        <w:rPr>
          <w:rFonts w:ascii="Garamond" w:hAnsi="Garamond"/>
          <w:b/>
          <w:bCs/>
          <w:szCs w:val="24"/>
        </w:rPr>
        <w:t>9</w:t>
      </w:r>
    </w:p>
    <w:p w14:paraId="14DC9D08" w14:textId="60C1F08B" w:rsidR="00E50D60" w:rsidRPr="000419AE" w:rsidRDefault="00E50D60" w:rsidP="00E50D60">
      <w:pPr>
        <w:jc w:val="center"/>
        <w:rPr>
          <w:rFonts w:ascii="Garamond" w:hAnsi="Garamond"/>
          <w:b/>
          <w:bCs/>
          <w:szCs w:val="24"/>
        </w:rPr>
      </w:pPr>
      <w:r w:rsidRPr="000419AE">
        <w:rPr>
          <w:rFonts w:ascii="Garamond" w:hAnsi="Garamond"/>
          <w:b/>
          <w:bCs/>
          <w:szCs w:val="24"/>
        </w:rPr>
        <w:t xml:space="preserve">(Czas </w:t>
      </w:r>
      <w:r w:rsidR="00585141" w:rsidRPr="000419AE">
        <w:rPr>
          <w:rFonts w:ascii="Garamond" w:hAnsi="Garamond"/>
          <w:b/>
          <w:bCs/>
          <w:szCs w:val="24"/>
        </w:rPr>
        <w:t>obowiązywania</w:t>
      </w:r>
      <w:r w:rsidRPr="000419AE">
        <w:rPr>
          <w:rFonts w:ascii="Garamond" w:hAnsi="Garamond"/>
          <w:b/>
          <w:bCs/>
          <w:szCs w:val="24"/>
        </w:rPr>
        <w:t xml:space="preserve"> Umowy)</w:t>
      </w:r>
    </w:p>
    <w:p w14:paraId="0B35F7BD" w14:textId="77777777" w:rsidR="0004472B" w:rsidRPr="000419AE" w:rsidRDefault="0004472B" w:rsidP="00E50D60">
      <w:pPr>
        <w:jc w:val="center"/>
        <w:rPr>
          <w:rFonts w:ascii="Garamond" w:hAnsi="Garamond"/>
          <w:szCs w:val="24"/>
        </w:rPr>
      </w:pPr>
    </w:p>
    <w:p w14:paraId="34F9F99F" w14:textId="769D6DCE" w:rsidR="00585141" w:rsidRDefault="00585141" w:rsidP="00D16C19">
      <w:pPr>
        <w:pStyle w:val="Akapitzlist"/>
        <w:numPr>
          <w:ilvl w:val="3"/>
          <w:numId w:val="29"/>
        </w:numPr>
        <w:ind w:left="426" w:hanging="426"/>
        <w:jc w:val="both"/>
        <w:rPr>
          <w:rFonts w:ascii="Garamond" w:hAnsi="Garamond"/>
          <w:szCs w:val="24"/>
        </w:rPr>
      </w:pPr>
      <w:r w:rsidRPr="00D16C19">
        <w:rPr>
          <w:rFonts w:ascii="Garamond" w:hAnsi="Garamond"/>
          <w:szCs w:val="24"/>
        </w:rPr>
        <w:t>Niniejsza umowa zostaje zawarta na okres</w:t>
      </w:r>
      <w:r w:rsidR="00D16CA7">
        <w:rPr>
          <w:rFonts w:ascii="Garamond" w:hAnsi="Garamond"/>
          <w:b/>
          <w:bCs/>
          <w:szCs w:val="24"/>
        </w:rPr>
        <w:t xml:space="preserve"> od 1 lutego 2024 r. do 31 grudnia 2024 r</w:t>
      </w:r>
      <w:r w:rsidR="00D16CA7">
        <w:rPr>
          <w:rFonts w:ascii="Garamond" w:hAnsi="Garamond"/>
          <w:szCs w:val="24"/>
        </w:rPr>
        <w:t xml:space="preserve">. </w:t>
      </w:r>
      <w:r w:rsidR="00AC3B23" w:rsidRPr="00D16C19">
        <w:rPr>
          <w:rFonts w:ascii="Garamond" w:hAnsi="Garamond"/>
          <w:szCs w:val="24"/>
        </w:rPr>
        <w:t xml:space="preserve"> </w:t>
      </w:r>
    </w:p>
    <w:p w14:paraId="35FE3A27" w14:textId="7659CBC1" w:rsidR="00301771" w:rsidRDefault="00301771" w:rsidP="00D16C19">
      <w:pPr>
        <w:pStyle w:val="Akapitzlist"/>
        <w:numPr>
          <w:ilvl w:val="3"/>
          <w:numId w:val="29"/>
        </w:numPr>
        <w:ind w:left="426" w:hanging="426"/>
        <w:jc w:val="both"/>
        <w:rPr>
          <w:rFonts w:ascii="Garamond" w:hAnsi="Garamond"/>
          <w:szCs w:val="24"/>
        </w:rPr>
      </w:pPr>
      <w:r>
        <w:rPr>
          <w:rFonts w:ascii="Garamond" w:hAnsi="Garamond"/>
          <w:szCs w:val="24"/>
        </w:rPr>
        <w:t xml:space="preserve">Zleceniobiorca świadczył będzie czynności składające się na realizacje przedmiotu Umowy w wymiarze do 170 godzin w ciągu miesiąca kalendarzowego. </w:t>
      </w:r>
    </w:p>
    <w:p w14:paraId="7C4E1D57" w14:textId="2112A656" w:rsidR="00B97B6F" w:rsidRPr="00D16C19" w:rsidRDefault="00B97B6F" w:rsidP="00D16C19">
      <w:pPr>
        <w:pStyle w:val="Akapitzlist"/>
        <w:numPr>
          <w:ilvl w:val="3"/>
          <w:numId w:val="29"/>
        </w:numPr>
        <w:ind w:left="426" w:hanging="426"/>
        <w:jc w:val="both"/>
        <w:rPr>
          <w:rFonts w:ascii="Garamond" w:hAnsi="Garamond"/>
          <w:szCs w:val="24"/>
        </w:rPr>
      </w:pPr>
      <w:r>
        <w:rPr>
          <w:rFonts w:ascii="Garamond" w:hAnsi="Garamond"/>
          <w:szCs w:val="24"/>
        </w:rPr>
        <w:t xml:space="preserve">W trakcie obowiązywania umowy Zleceniobiorca będzie miał prawo </w:t>
      </w:r>
      <w:r w:rsidR="00301771">
        <w:rPr>
          <w:rFonts w:ascii="Garamond" w:hAnsi="Garamond"/>
          <w:szCs w:val="24"/>
        </w:rPr>
        <w:t xml:space="preserve">do 14 dni przerwy. Będzie je realizował w wybranym przez siebie czasie. Wykorzystywanie dni przerwy w danym miesiącu kalendarzowym nie będzie miało wpływu na wysokość przysługującego za ten miesiąc wynagrodzenia o którym mowa w §10 ust. 1. </w:t>
      </w:r>
    </w:p>
    <w:p w14:paraId="711E621C" w14:textId="35A6B97E" w:rsidR="00E50D60" w:rsidRPr="000419AE" w:rsidRDefault="00E50D60" w:rsidP="00717DC8">
      <w:pPr>
        <w:rPr>
          <w:rFonts w:ascii="Garamond" w:hAnsi="Garamond"/>
          <w:szCs w:val="24"/>
        </w:rPr>
      </w:pPr>
    </w:p>
    <w:p w14:paraId="7FADD554" w14:textId="694AE5F0" w:rsidR="0004472B" w:rsidRPr="000419AE" w:rsidRDefault="00E50D60" w:rsidP="0054240F">
      <w:pPr>
        <w:jc w:val="center"/>
        <w:rPr>
          <w:rFonts w:ascii="Garamond" w:hAnsi="Garamond"/>
          <w:b/>
          <w:bCs/>
          <w:szCs w:val="24"/>
        </w:rPr>
      </w:pPr>
      <w:r w:rsidRPr="000419AE">
        <w:rPr>
          <w:rFonts w:ascii="Garamond" w:hAnsi="Garamond"/>
          <w:b/>
          <w:bCs/>
          <w:szCs w:val="24"/>
        </w:rPr>
        <w:t>§</w:t>
      </w:r>
      <w:r w:rsidR="006C1202">
        <w:rPr>
          <w:rFonts w:ascii="Garamond" w:hAnsi="Garamond"/>
          <w:b/>
          <w:bCs/>
          <w:szCs w:val="24"/>
        </w:rPr>
        <w:t>10</w:t>
      </w:r>
    </w:p>
    <w:p w14:paraId="1214A4D4" w14:textId="29F67740" w:rsidR="00E50D60" w:rsidRPr="000419AE" w:rsidRDefault="00E50D60" w:rsidP="00E50D60">
      <w:pPr>
        <w:jc w:val="center"/>
        <w:rPr>
          <w:rFonts w:ascii="Garamond" w:hAnsi="Garamond"/>
          <w:b/>
          <w:bCs/>
          <w:szCs w:val="24"/>
        </w:rPr>
      </w:pPr>
      <w:r w:rsidRPr="000419AE">
        <w:rPr>
          <w:rFonts w:ascii="Garamond" w:hAnsi="Garamond"/>
          <w:b/>
          <w:bCs/>
          <w:szCs w:val="24"/>
        </w:rPr>
        <w:t>(Wynagrodzenie)</w:t>
      </w:r>
    </w:p>
    <w:p w14:paraId="6F499CCD" w14:textId="4A7BAA06" w:rsidR="00E50D60" w:rsidRPr="000419AE" w:rsidRDefault="00E50D60" w:rsidP="00E50D60">
      <w:pPr>
        <w:jc w:val="center"/>
        <w:rPr>
          <w:rFonts w:ascii="Garamond" w:hAnsi="Garamond"/>
          <w:szCs w:val="24"/>
        </w:rPr>
      </w:pPr>
    </w:p>
    <w:p w14:paraId="5B4CBDAA" w14:textId="180AABE6" w:rsidR="0054240F" w:rsidRPr="000419AE" w:rsidRDefault="00745C7F" w:rsidP="00A97959">
      <w:pPr>
        <w:numPr>
          <w:ilvl w:val="0"/>
          <w:numId w:val="25"/>
        </w:numPr>
        <w:spacing w:line="256" w:lineRule="auto"/>
        <w:ind w:left="426" w:hanging="426"/>
        <w:jc w:val="both"/>
        <w:rPr>
          <w:rFonts w:ascii="Garamond" w:hAnsi="Garamond"/>
          <w:szCs w:val="24"/>
          <w:lang w:eastAsia="pl-PL"/>
        </w:rPr>
      </w:pPr>
      <w:r w:rsidRPr="000419AE">
        <w:rPr>
          <w:rFonts w:ascii="Garamond" w:hAnsi="Garamond"/>
          <w:szCs w:val="24"/>
          <w:lang w:eastAsia="pl-PL"/>
        </w:rPr>
        <w:t xml:space="preserve">Strony ustalają wysokość wynagrodzenia </w:t>
      </w:r>
      <w:r w:rsidR="00331363" w:rsidRPr="000419AE">
        <w:rPr>
          <w:rFonts w:ascii="Garamond" w:hAnsi="Garamond"/>
          <w:szCs w:val="24"/>
          <w:lang w:eastAsia="pl-PL"/>
        </w:rPr>
        <w:t xml:space="preserve">Zleceniobiorcy </w:t>
      </w:r>
      <w:r w:rsidRPr="000419AE">
        <w:rPr>
          <w:rFonts w:ascii="Garamond" w:hAnsi="Garamond"/>
          <w:szCs w:val="24"/>
          <w:lang w:eastAsia="pl-PL"/>
        </w:rPr>
        <w:t xml:space="preserve">za </w:t>
      </w:r>
      <w:r w:rsidR="0054240F" w:rsidRPr="000419AE">
        <w:rPr>
          <w:rFonts w:ascii="Garamond" w:hAnsi="Garamond"/>
          <w:szCs w:val="24"/>
          <w:lang w:eastAsia="pl-PL"/>
        </w:rPr>
        <w:t xml:space="preserve"> </w:t>
      </w:r>
      <w:r w:rsidR="00710FFE">
        <w:rPr>
          <w:rFonts w:ascii="Garamond" w:hAnsi="Garamond"/>
          <w:szCs w:val="24"/>
          <w:lang w:eastAsia="pl-PL"/>
        </w:rPr>
        <w:t>miesiąc</w:t>
      </w:r>
      <w:r w:rsidRPr="000419AE">
        <w:rPr>
          <w:rFonts w:ascii="Garamond" w:hAnsi="Garamond"/>
          <w:szCs w:val="24"/>
          <w:lang w:eastAsia="pl-PL"/>
        </w:rPr>
        <w:t xml:space="preserve"> </w:t>
      </w:r>
      <w:r w:rsidR="00331363" w:rsidRPr="000419AE">
        <w:rPr>
          <w:rFonts w:ascii="Garamond" w:hAnsi="Garamond"/>
          <w:szCs w:val="24"/>
          <w:lang w:eastAsia="pl-PL"/>
        </w:rPr>
        <w:t xml:space="preserve">świadczonej Usługi na </w:t>
      </w:r>
      <w:r w:rsidR="00F2727D">
        <w:rPr>
          <w:rFonts w:ascii="Garamond" w:hAnsi="Garamond"/>
          <w:szCs w:val="24"/>
          <w:lang w:eastAsia="pl-PL"/>
        </w:rPr>
        <w:t xml:space="preserve">kwotę </w:t>
      </w:r>
      <w:r w:rsidR="00301771">
        <w:rPr>
          <w:rFonts w:ascii="Garamond" w:hAnsi="Garamond"/>
          <w:b/>
          <w:bCs/>
          <w:szCs w:val="24"/>
          <w:lang w:eastAsia="pl-PL"/>
        </w:rPr>
        <w:t>………………..</w:t>
      </w:r>
      <w:r w:rsidR="0054240F" w:rsidRPr="000419AE">
        <w:rPr>
          <w:rFonts w:ascii="Garamond" w:hAnsi="Garamond"/>
          <w:b/>
          <w:bCs/>
          <w:szCs w:val="24"/>
          <w:lang w:eastAsia="pl-PL"/>
        </w:rPr>
        <w:t xml:space="preserve"> zł (słownie: </w:t>
      </w:r>
      <w:r w:rsidR="00301771">
        <w:rPr>
          <w:rFonts w:ascii="Garamond" w:hAnsi="Garamond"/>
          <w:b/>
          <w:bCs/>
          <w:szCs w:val="24"/>
          <w:lang w:eastAsia="pl-PL"/>
        </w:rPr>
        <w:t>……………………….</w:t>
      </w:r>
      <w:r w:rsidR="00331363" w:rsidRPr="000419AE">
        <w:rPr>
          <w:rFonts w:ascii="Garamond" w:hAnsi="Garamond"/>
          <w:b/>
          <w:bCs/>
          <w:szCs w:val="24"/>
          <w:lang w:eastAsia="pl-PL"/>
        </w:rPr>
        <w:t xml:space="preserve"> 00/100</w:t>
      </w:r>
      <w:r w:rsidR="0054240F" w:rsidRPr="000419AE">
        <w:rPr>
          <w:rFonts w:ascii="Garamond" w:hAnsi="Garamond"/>
          <w:b/>
          <w:bCs/>
          <w:szCs w:val="24"/>
          <w:lang w:eastAsia="pl-PL"/>
        </w:rPr>
        <w:t xml:space="preserve"> złotych) brutto</w:t>
      </w:r>
      <w:r w:rsidR="0054240F" w:rsidRPr="000419AE">
        <w:rPr>
          <w:rFonts w:ascii="Garamond" w:hAnsi="Garamond"/>
          <w:szCs w:val="24"/>
          <w:lang w:eastAsia="pl-PL"/>
        </w:rPr>
        <w:t xml:space="preserve">. </w:t>
      </w:r>
      <w:r w:rsidR="001D2A77" w:rsidRPr="000419AE">
        <w:rPr>
          <w:rFonts w:ascii="Garamond" w:hAnsi="Garamond"/>
          <w:szCs w:val="24"/>
          <w:lang w:eastAsia="pl-PL"/>
        </w:rPr>
        <w:t>Przyjęta stawka stanowi zryczałtowaną kwotę wynagrodzenia za świadczoną Usługę i obejmuje wszystkie nakłady niezbędne Zleceniobiorcy do wykonywania Usługi</w:t>
      </w:r>
      <w:r w:rsidR="00F2727D">
        <w:rPr>
          <w:rFonts w:ascii="Garamond" w:hAnsi="Garamond"/>
          <w:szCs w:val="24"/>
          <w:lang w:eastAsia="pl-PL"/>
        </w:rPr>
        <w:t xml:space="preserve">. </w:t>
      </w:r>
    </w:p>
    <w:p w14:paraId="351330B3" w14:textId="77777777" w:rsidR="00F2727D" w:rsidRPr="00AC3B23" w:rsidRDefault="00F2727D" w:rsidP="00F2727D">
      <w:pPr>
        <w:pStyle w:val="Akapitzlist"/>
        <w:numPr>
          <w:ilvl w:val="0"/>
          <w:numId w:val="25"/>
        </w:numPr>
        <w:ind w:left="426"/>
        <w:jc w:val="both"/>
        <w:rPr>
          <w:rFonts w:ascii="Garamond" w:hAnsi="Garamond"/>
          <w:szCs w:val="24"/>
        </w:rPr>
      </w:pPr>
      <w:r w:rsidRPr="000419AE">
        <w:rPr>
          <w:rFonts w:ascii="Garamond" w:hAnsi="Garamond"/>
          <w:szCs w:val="24"/>
        </w:rPr>
        <w:lastRenderedPageBreak/>
        <w:t xml:space="preserve">W przypadku konieczności dojazdu na miejsce pełnienia Usługi w zakresie wskazanym w §1 ust. 2 lit c) – e) Zleceniobiorca we własnym zakresie pokrywał będzie koszty dojazdów do miejsca wykonywania Usługi. </w:t>
      </w:r>
    </w:p>
    <w:p w14:paraId="0FC31A56" w14:textId="3D9105F1" w:rsidR="007720BC" w:rsidRPr="000419AE" w:rsidRDefault="007720BC" w:rsidP="00F2727D">
      <w:pPr>
        <w:numPr>
          <w:ilvl w:val="0"/>
          <w:numId w:val="25"/>
        </w:numPr>
        <w:spacing w:line="256" w:lineRule="auto"/>
        <w:ind w:left="426" w:hanging="426"/>
        <w:jc w:val="both"/>
        <w:rPr>
          <w:rFonts w:ascii="Garamond" w:hAnsi="Garamond"/>
          <w:szCs w:val="24"/>
          <w:lang w:eastAsia="pl-PL"/>
        </w:rPr>
      </w:pPr>
      <w:r w:rsidRPr="000419AE">
        <w:rPr>
          <w:rFonts w:ascii="Garamond" w:hAnsi="Garamond"/>
          <w:szCs w:val="24"/>
          <w:lang w:eastAsia="pl-PL"/>
        </w:rPr>
        <w:t xml:space="preserve">Strony oświadczają, że wynagrodzenie, o którym mowa w ust. 1 uwzględnia należności z tytułu ubezpieczeń społecznych oraz podatków zgodnie z informacją o podleganiu ww. obowiązkom dostarczoną przez Zleceniobiorcę Zleceniodawcy na udostępnionym przez </w:t>
      </w:r>
      <w:r w:rsidR="00972520">
        <w:rPr>
          <w:rFonts w:ascii="Garamond" w:hAnsi="Garamond"/>
          <w:szCs w:val="24"/>
          <w:lang w:eastAsia="pl-PL"/>
        </w:rPr>
        <w:t>Zleceniodawcę</w:t>
      </w:r>
      <w:r w:rsidR="00972520" w:rsidRPr="000419AE">
        <w:rPr>
          <w:rFonts w:ascii="Garamond" w:hAnsi="Garamond"/>
          <w:szCs w:val="24"/>
          <w:lang w:eastAsia="pl-PL"/>
        </w:rPr>
        <w:t xml:space="preserve"> </w:t>
      </w:r>
      <w:r w:rsidRPr="000419AE">
        <w:rPr>
          <w:rFonts w:ascii="Garamond" w:hAnsi="Garamond"/>
          <w:szCs w:val="24"/>
          <w:lang w:eastAsia="pl-PL"/>
        </w:rPr>
        <w:t>kwestionariuszu.</w:t>
      </w:r>
    </w:p>
    <w:p w14:paraId="4FE49C7F" w14:textId="7D7D8057" w:rsidR="007720BC" w:rsidRPr="000419AE" w:rsidRDefault="0024326D" w:rsidP="00F2727D">
      <w:pPr>
        <w:numPr>
          <w:ilvl w:val="0"/>
          <w:numId w:val="25"/>
        </w:numPr>
        <w:spacing w:line="256" w:lineRule="auto"/>
        <w:ind w:left="426" w:hanging="426"/>
        <w:jc w:val="both"/>
        <w:rPr>
          <w:rFonts w:ascii="Garamond" w:hAnsi="Garamond"/>
          <w:szCs w:val="24"/>
          <w:lang w:eastAsia="pl-PL"/>
        </w:rPr>
      </w:pPr>
      <w:r w:rsidRPr="000419AE">
        <w:rPr>
          <w:rFonts w:ascii="Garamond" w:hAnsi="Garamond"/>
          <w:szCs w:val="24"/>
          <w:lang w:eastAsia="pl-PL"/>
        </w:rPr>
        <w:t xml:space="preserve">Wynagrodzenie </w:t>
      </w:r>
      <w:r w:rsidR="00540A0D" w:rsidRPr="000419AE">
        <w:rPr>
          <w:rFonts w:ascii="Garamond" w:hAnsi="Garamond"/>
          <w:szCs w:val="24"/>
          <w:lang w:eastAsia="pl-PL"/>
        </w:rPr>
        <w:t xml:space="preserve">płatne będzie z dołu, </w:t>
      </w:r>
      <w:r w:rsidR="00313126">
        <w:rPr>
          <w:rFonts w:ascii="Garamond" w:hAnsi="Garamond"/>
          <w:szCs w:val="24"/>
          <w:lang w:eastAsia="pl-PL"/>
        </w:rPr>
        <w:t>na koniec każdego miesiąca kalendarzowego w trakcie trwania Umowy</w:t>
      </w:r>
      <w:r w:rsidR="00E9719F" w:rsidRPr="000419AE">
        <w:rPr>
          <w:rFonts w:ascii="Garamond" w:hAnsi="Garamond"/>
          <w:szCs w:val="24"/>
          <w:lang w:eastAsia="pl-PL"/>
        </w:rPr>
        <w:t xml:space="preserve">, </w:t>
      </w:r>
      <w:r w:rsidR="00721A38" w:rsidRPr="000419AE">
        <w:rPr>
          <w:rFonts w:ascii="Garamond" w:hAnsi="Garamond"/>
          <w:szCs w:val="24"/>
          <w:lang w:eastAsia="pl-PL"/>
        </w:rPr>
        <w:t xml:space="preserve">na podstawie rachunku wystawianego przez </w:t>
      </w:r>
      <w:r w:rsidR="007720BC" w:rsidRPr="000419AE">
        <w:rPr>
          <w:rFonts w:ascii="Garamond" w:hAnsi="Garamond"/>
          <w:szCs w:val="24"/>
          <w:lang w:eastAsia="pl-PL"/>
        </w:rPr>
        <w:t>Zleceniobiorcę</w:t>
      </w:r>
      <w:r w:rsidR="00274DB7" w:rsidRPr="000419AE">
        <w:rPr>
          <w:rFonts w:ascii="Garamond" w:hAnsi="Garamond"/>
          <w:szCs w:val="24"/>
          <w:lang w:eastAsia="pl-PL"/>
        </w:rPr>
        <w:t>,</w:t>
      </w:r>
      <w:r w:rsidR="00721A38" w:rsidRPr="000419AE">
        <w:rPr>
          <w:rFonts w:ascii="Garamond" w:hAnsi="Garamond"/>
          <w:szCs w:val="24"/>
          <w:lang w:eastAsia="pl-PL"/>
        </w:rPr>
        <w:t xml:space="preserve"> </w:t>
      </w:r>
      <w:r w:rsidR="007720BC" w:rsidRPr="000419AE">
        <w:rPr>
          <w:rFonts w:ascii="Garamond" w:hAnsi="Garamond"/>
          <w:szCs w:val="24"/>
          <w:lang w:eastAsia="pl-PL"/>
        </w:rPr>
        <w:t xml:space="preserve">w ciągu </w:t>
      </w:r>
      <w:r w:rsidR="00274DB7" w:rsidRPr="000419AE">
        <w:rPr>
          <w:rFonts w:ascii="Garamond" w:hAnsi="Garamond"/>
          <w:szCs w:val="24"/>
          <w:lang w:eastAsia="pl-PL"/>
        </w:rPr>
        <w:t>14</w:t>
      </w:r>
      <w:r w:rsidR="007720BC" w:rsidRPr="000419AE">
        <w:rPr>
          <w:rFonts w:ascii="Garamond" w:hAnsi="Garamond"/>
          <w:szCs w:val="24"/>
          <w:lang w:eastAsia="pl-PL"/>
        </w:rPr>
        <w:t xml:space="preserve"> dni </w:t>
      </w:r>
      <w:r w:rsidR="00274DB7" w:rsidRPr="000419AE">
        <w:rPr>
          <w:rFonts w:ascii="Garamond" w:hAnsi="Garamond"/>
          <w:szCs w:val="24"/>
          <w:lang w:eastAsia="pl-PL"/>
        </w:rPr>
        <w:t>od dnia</w:t>
      </w:r>
      <w:r w:rsidR="007720BC" w:rsidRPr="000419AE">
        <w:rPr>
          <w:rFonts w:ascii="Garamond" w:hAnsi="Garamond"/>
          <w:szCs w:val="24"/>
          <w:lang w:eastAsia="pl-PL"/>
        </w:rPr>
        <w:t xml:space="preserve"> </w:t>
      </w:r>
      <w:r w:rsidR="00274DB7" w:rsidRPr="000419AE">
        <w:rPr>
          <w:rFonts w:ascii="Garamond" w:hAnsi="Garamond"/>
          <w:szCs w:val="24"/>
          <w:lang w:eastAsia="pl-PL"/>
        </w:rPr>
        <w:t>spisania przez Strony protokołu podsumowującego prace wykonanie w danym miesiącu lub zleceniu</w:t>
      </w:r>
      <w:r w:rsidR="007720BC" w:rsidRPr="000419AE">
        <w:rPr>
          <w:rFonts w:ascii="Garamond" w:hAnsi="Garamond"/>
          <w:szCs w:val="24"/>
          <w:lang w:eastAsia="pl-PL"/>
        </w:rPr>
        <w:t>.</w:t>
      </w:r>
      <w:r w:rsidR="003F0714" w:rsidRPr="000419AE">
        <w:rPr>
          <w:rFonts w:ascii="Garamond" w:hAnsi="Garamond"/>
          <w:szCs w:val="24"/>
          <w:lang w:eastAsia="pl-PL"/>
        </w:rPr>
        <w:t xml:space="preserve"> </w:t>
      </w:r>
    </w:p>
    <w:p w14:paraId="77B679E0" w14:textId="3262BB4E" w:rsidR="003F0714" w:rsidRPr="000419AE" w:rsidRDefault="007720BC" w:rsidP="00F2727D">
      <w:pPr>
        <w:numPr>
          <w:ilvl w:val="0"/>
          <w:numId w:val="25"/>
        </w:numPr>
        <w:spacing w:line="256" w:lineRule="auto"/>
        <w:ind w:left="426" w:hanging="426"/>
        <w:jc w:val="both"/>
        <w:rPr>
          <w:rFonts w:ascii="Garamond" w:hAnsi="Garamond"/>
          <w:szCs w:val="24"/>
          <w:lang w:eastAsia="pl-PL"/>
        </w:rPr>
      </w:pPr>
      <w:r w:rsidRPr="000419AE">
        <w:rPr>
          <w:rFonts w:ascii="Garamond" w:hAnsi="Garamond"/>
          <w:szCs w:val="24"/>
          <w:lang w:eastAsia="pl-PL"/>
        </w:rPr>
        <w:t xml:space="preserve">Rachunek zawierał będzie wskazanie </w:t>
      </w:r>
      <w:r w:rsidR="00750BCD">
        <w:rPr>
          <w:rFonts w:ascii="Garamond" w:hAnsi="Garamond"/>
          <w:szCs w:val="24"/>
          <w:lang w:eastAsia="pl-PL"/>
        </w:rPr>
        <w:t xml:space="preserve">wykonanych czynności oraz </w:t>
      </w:r>
      <w:r w:rsidRPr="000419AE">
        <w:rPr>
          <w:rFonts w:ascii="Garamond" w:hAnsi="Garamond"/>
          <w:szCs w:val="24"/>
          <w:lang w:eastAsia="pl-PL"/>
        </w:rPr>
        <w:t xml:space="preserve">ilości godzin przeznaczonych na wykonywanie Usługi w miesiącu </w:t>
      </w:r>
      <w:r w:rsidR="002E4EEE" w:rsidRPr="000419AE">
        <w:rPr>
          <w:rFonts w:ascii="Garamond" w:hAnsi="Garamond"/>
          <w:szCs w:val="24"/>
          <w:lang w:eastAsia="pl-PL"/>
        </w:rPr>
        <w:t xml:space="preserve">lub zleceniu </w:t>
      </w:r>
      <w:r w:rsidRPr="000419AE">
        <w:rPr>
          <w:rFonts w:ascii="Garamond" w:hAnsi="Garamond"/>
          <w:szCs w:val="24"/>
          <w:lang w:eastAsia="pl-PL"/>
        </w:rPr>
        <w:t>którego dotyczy</w:t>
      </w:r>
      <w:r w:rsidR="00972520">
        <w:rPr>
          <w:rFonts w:ascii="Garamond" w:hAnsi="Garamond"/>
          <w:szCs w:val="24"/>
          <w:lang w:eastAsia="pl-PL"/>
        </w:rPr>
        <w:t xml:space="preserve"> w zgodzie z art. 8b ustawy o minimalnym wynagrodzeniu za pracę</w:t>
      </w:r>
      <w:r w:rsidRPr="000419AE">
        <w:rPr>
          <w:rFonts w:ascii="Garamond" w:hAnsi="Garamond"/>
          <w:szCs w:val="24"/>
          <w:lang w:eastAsia="pl-PL"/>
        </w:rPr>
        <w:t>.</w:t>
      </w:r>
    </w:p>
    <w:p w14:paraId="2A150CB5" w14:textId="681F5AB7" w:rsidR="0054240F" w:rsidRPr="000419AE" w:rsidRDefault="0024326D" w:rsidP="00F2727D">
      <w:pPr>
        <w:numPr>
          <w:ilvl w:val="0"/>
          <w:numId w:val="25"/>
        </w:numPr>
        <w:spacing w:line="256" w:lineRule="auto"/>
        <w:ind w:left="426" w:hanging="426"/>
        <w:jc w:val="both"/>
        <w:rPr>
          <w:rFonts w:ascii="Garamond" w:hAnsi="Garamond"/>
          <w:szCs w:val="24"/>
          <w:lang w:eastAsia="pl-PL"/>
        </w:rPr>
      </w:pPr>
      <w:r w:rsidRPr="000419AE">
        <w:rPr>
          <w:rFonts w:ascii="Garamond" w:hAnsi="Garamond"/>
          <w:szCs w:val="24"/>
          <w:lang w:eastAsia="pl-PL"/>
        </w:rPr>
        <w:t>Wynagrodzenie</w:t>
      </w:r>
      <w:r w:rsidR="003F0714" w:rsidRPr="000419AE">
        <w:rPr>
          <w:rFonts w:ascii="Garamond" w:hAnsi="Garamond"/>
          <w:szCs w:val="24"/>
          <w:lang w:eastAsia="pl-PL"/>
        </w:rPr>
        <w:t xml:space="preserve"> o którym mowa w ust. </w:t>
      </w:r>
      <w:r w:rsidR="00E9719F" w:rsidRPr="000419AE">
        <w:rPr>
          <w:rFonts w:ascii="Garamond" w:hAnsi="Garamond"/>
          <w:szCs w:val="24"/>
          <w:lang w:eastAsia="pl-PL"/>
        </w:rPr>
        <w:t>3</w:t>
      </w:r>
      <w:r w:rsidR="003F0714" w:rsidRPr="000419AE">
        <w:rPr>
          <w:rFonts w:ascii="Garamond" w:hAnsi="Garamond"/>
          <w:szCs w:val="24"/>
          <w:lang w:eastAsia="pl-PL"/>
        </w:rPr>
        <w:t xml:space="preserve"> </w:t>
      </w:r>
      <w:r w:rsidR="0054240F" w:rsidRPr="000419AE">
        <w:rPr>
          <w:rFonts w:ascii="Garamond" w:hAnsi="Garamond"/>
          <w:szCs w:val="24"/>
          <w:lang w:eastAsia="pl-PL"/>
        </w:rPr>
        <w:t xml:space="preserve">płatne będzie w terminie 14 dni od dnia otrzymania przez </w:t>
      </w:r>
      <w:r w:rsidR="003F0714" w:rsidRPr="000419AE">
        <w:rPr>
          <w:rFonts w:ascii="Garamond" w:hAnsi="Garamond"/>
          <w:szCs w:val="24"/>
          <w:lang w:eastAsia="pl-PL"/>
        </w:rPr>
        <w:t>Zleceniodawcę</w:t>
      </w:r>
      <w:r w:rsidR="0054240F" w:rsidRPr="000419AE">
        <w:rPr>
          <w:rFonts w:ascii="Garamond" w:hAnsi="Garamond"/>
          <w:szCs w:val="24"/>
          <w:lang w:eastAsia="pl-PL"/>
        </w:rPr>
        <w:t xml:space="preserve"> rachunku wystawionego przez </w:t>
      </w:r>
      <w:r w:rsidR="003F0714" w:rsidRPr="000419AE">
        <w:rPr>
          <w:rFonts w:ascii="Garamond" w:hAnsi="Garamond"/>
          <w:szCs w:val="24"/>
          <w:lang w:eastAsia="pl-PL"/>
        </w:rPr>
        <w:t>Zleceniobiorcę,</w:t>
      </w:r>
      <w:r w:rsidR="0054240F" w:rsidRPr="000419AE">
        <w:rPr>
          <w:rFonts w:ascii="Garamond" w:hAnsi="Garamond"/>
          <w:szCs w:val="24"/>
          <w:lang w:eastAsia="pl-PL"/>
        </w:rPr>
        <w:t xml:space="preserve"> przelewem na konto bankowe wskazane na rachunku. </w:t>
      </w:r>
    </w:p>
    <w:p w14:paraId="31200E2F" w14:textId="2E3EF794" w:rsidR="0054240F" w:rsidRPr="000419AE" w:rsidRDefault="0054240F" w:rsidP="00F2727D">
      <w:pPr>
        <w:numPr>
          <w:ilvl w:val="0"/>
          <w:numId w:val="25"/>
        </w:numPr>
        <w:spacing w:line="256" w:lineRule="auto"/>
        <w:ind w:left="426" w:hanging="426"/>
        <w:jc w:val="both"/>
        <w:rPr>
          <w:rFonts w:ascii="Garamond" w:hAnsi="Garamond"/>
          <w:szCs w:val="24"/>
          <w:lang w:eastAsia="pl-PL"/>
        </w:rPr>
      </w:pPr>
      <w:r w:rsidRPr="000419AE">
        <w:rPr>
          <w:rFonts w:ascii="Garamond" w:hAnsi="Garamond"/>
          <w:szCs w:val="24"/>
          <w:lang w:eastAsia="pl-PL"/>
        </w:rPr>
        <w:t xml:space="preserve">Za termin płatności przyjmuje się datę dyspozycji </w:t>
      </w:r>
      <w:r w:rsidR="0027634C" w:rsidRPr="000419AE">
        <w:rPr>
          <w:rFonts w:ascii="Garamond" w:hAnsi="Garamond"/>
          <w:szCs w:val="24"/>
          <w:lang w:eastAsia="pl-PL"/>
        </w:rPr>
        <w:t>Zleceniodawcy</w:t>
      </w:r>
      <w:r w:rsidRPr="000419AE">
        <w:rPr>
          <w:rFonts w:ascii="Garamond" w:hAnsi="Garamond"/>
          <w:szCs w:val="24"/>
          <w:lang w:eastAsia="pl-PL"/>
        </w:rPr>
        <w:t xml:space="preserve"> dokonania polecenia przelewu.</w:t>
      </w:r>
    </w:p>
    <w:p w14:paraId="0536920F" w14:textId="50B2E7C3" w:rsidR="0054240F" w:rsidRDefault="0054240F" w:rsidP="00F2727D">
      <w:pPr>
        <w:numPr>
          <w:ilvl w:val="0"/>
          <w:numId w:val="25"/>
        </w:numPr>
        <w:spacing w:line="256" w:lineRule="auto"/>
        <w:ind w:left="426" w:hanging="426"/>
        <w:jc w:val="both"/>
        <w:rPr>
          <w:rFonts w:ascii="Garamond" w:hAnsi="Garamond"/>
          <w:szCs w:val="24"/>
          <w:lang w:eastAsia="pl-PL"/>
        </w:rPr>
      </w:pPr>
      <w:r w:rsidRPr="000419AE">
        <w:rPr>
          <w:rFonts w:ascii="Garamond" w:hAnsi="Garamond"/>
          <w:szCs w:val="24"/>
          <w:lang w:eastAsia="pl-PL"/>
        </w:rPr>
        <w:t xml:space="preserve">Podstawą wystawienia rachunku przez </w:t>
      </w:r>
      <w:r w:rsidR="0027634C" w:rsidRPr="000419AE">
        <w:rPr>
          <w:rFonts w:ascii="Garamond" w:hAnsi="Garamond"/>
          <w:szCs w:val="24"/>
          <w:lang w:eastAsia="pl-PL"/>
        </w:rPr>
        <w:t>Zleceniobiorcę</w:t>
      </w:r>
      <w:r w:rsidRPr="000419AE">
        <w:rPr>
          <w:rFonts w:ascii="Garamond" w:hAnsi="Garamond"/>
          <w:szCs w:val="24"/>
          <w:lang w:eastAsia="pl-PL"/>
        </w:rPr>
        <w:t xml:space="preserve">, jest dokonanie przez </w:t>
      </w:r>
      <w:r w:rsidR="0027634C" w:rsidRPr="000419AE">
        <w:rPr>
          <w:rFonts w:ascii="Garamond" w:hAnsi="Garamond"/>
          <w:szCs w:val="24"/>
          <w:lang w:eastAsia="pl-PL"/>
        </w:rPr>
        <w:t>Strony potwierdzenia prac wykonanych w danym miesiącu</w:t>
      </w:r>
      <w:r w:rsidRPr="000419AE">
        <w:rPr>
          <w:rFonts w:ascii="Garamond" w:hAnsi="Garamond"/>
          <w:szCs w:val="24"/>
          <w:lang w:eastAsia="pl-PL"/>
        </w:rPr>
        <w:t xml:space="preserve"> </w:t>
      </w:r>
      <w:r w:rsidR="002E4EEE" w:rsidRPr="000419AE">
        <w:rPr>
          <w:rFonts w:ascii="Garamond" w:hAnsi="Garamond"/>
          <w:szCs w:val="24"/>
          <w:lang w:eastAsia="pl-PL"/>
        </w:rPr>
        <w:t xml:space="preserve">lub w trakcie danego zlecenia </w:t>
      </w:r>
      <w:r w:rsidRPr="000419AE">
        <w:rPr>
          <w:rFonts w:ascii="Garamond" w:hAnsi="Garamond"/>
          <w:szCs w:val="24"/>
          <w:lang w:eastAsia="pl-PL"/>
        </w:rPr>
        <w:t xml:space="preserve">w sposób wskazany w § </w:t>
      </w:r>
      <w:r w:rsidR="00313126">
        <w:rPr>
          <w:rFonts w:ascii="Garamond" w:hAnsi="Garamond"/>
          <w:szCs w:val="24"/>
          <w:lang w:eastAsia="pl-PL"/>
        </w:rPr>
        <w:t>8</w:t>
      </w:r>
      <w:r w:rsidR="002E4EEE" w:rsidRPr="000419AE">
        <w:rPr>
          <w:rFonts w:ascii="Garamond" w:hAnsi="Garamond"/>
          <w:szCs w:val="24"/>
          <w:lang w:eastAsia="pl-PL"/>
        </w:rPr>
        <w:t xml:space="preserve">. </w:t>
      </w:r>
    </w:p>
    <w:p w14:paraId="2E9AD603" w14:textId="051104A4" w:rsidR="00E50D60" w:rsidRPr="000419AE" w:rsidRDefault="00E50D60" w:rsidP="00430EF9">
      <w:pPr>
        <w:jc w:val="both"/>
        <w:rPr>
          <w:rFonts w:ascii="Garamond" w:hAnsi="Garamond"/>
          <w:szCs w:val="24"/>
        </w:rPr>
      </w:pPr>
    </w:p>
    <w:p w14:paraId="6A1A42A0" w14:textId="3C68D600" w:rsidR="00EC056F" w:rsidRPr="000419AE" w:rsidRDefault="00EC056F" w:rsidP="00EC056F">
      <w:pPr>
        <w:jc w:val="center"/>
        <w:rPr>
          <w:rFonts w:ascii="Garamond" w:hAnsi="Garamond"/>
          <w:b/>
          <w:bCs/>
          <w:szCs w:val="24"/>
        </w:rPr>
      </w:pPr>
      <w:r w:rsidRPr="000419AE">
        <w:rPr>
          <w:rFonts w:ascii="Garamond" w:hAnsi="Garamond"/>
          <w:b/>
          <w:bCs/>
          <w:szCs w:val="24"/>
        </w:rPr>
        <w:t>§</w:t>
      </w:r>
      <w:r w:rsidR="006C1202">
        <w:rPr>
          <w:rFonts w:ascii="Garamond" w:hAnsi="Garamond"/>
          <w:b/>
          <w:bCs/>
          <w:szCs w:val="24"/>
        </w:rPr>
        <w:t>1</w:t>
      </w:r>
      <w:r w:rsidR="00B20438">
        <w:rPr>
          <w:rFonts w:ascii="Garamond" w:hAnsi="Garamond"/>
          <w:b/>
          <w:bCs/>
          <w:szCs w:val="24"/>
        </w:rPr>
        <w:t>1</w:t>
      </w:r>
    </w:p>
    <w:p w14:paraId="0C7AD383" w14:textId="77777777" w:rsidR="00EC056F" w:rsidRPr="000419AE" w:rsidRDefault="00EC056F" w:rsidP="00EC056F">
      <w:pPr>
        <w:jc w:val="center"/>
        <w:rPr>
          <w:rFonts w:ascii="Garamond" w:hAnsi="Garamond"/>
          <w:b/>
          <w:bCs/>
          <w:szCs w:val="24"/>
        </w:rPr>
      </w:pPr>
      <w:r w:rsidRPr="000419AE">
        <w:rPr>
          <w:rFonts w:ascii="Garamond" w:hAnsi="Garamond"/>
          <w:b/>
          <w:bCs/>
          <w:szCs w:val="24"/>
        </w:rPr>
        <w:t>(Poufność)</w:t>
      </w:r>
    </w:p>
    <w:p w14:paraId="5F1104D5" w14:textId="77777777" w:rsidR="00EC056F" w:rsidRPr="000419AE" w:rsidRDefault="00EC056F" w:rsidP="00EC056F">
      <w:pPr>
        <w:pStyle w:val="Akapitzlist"/>
        <w:numPr>
          <w:ilvl w:val="0"/>
          <w:numId w:val="36"/>
        </w:numPr>
        <w:ind w:left="426" w:hanging="426"/>
        <w:jc w:val="both"/>
        <w:rPr>
          <w:rFonts w:ascii="Garamond" w:hAnsi="Garamond"/>
          <w:szCs w:val="24"/>
        </w:rPr>
      </w:pPr>
      <w:r w:rsidRPr="000419AE">
        <w:rPr>
          <w:rFonts w:ascii="Garamond" w:hAnsi="Garamond"/>
          <w:szCs w:val="24"/>
        </w:rPr>
        <w:t xml:space="preserve">Strony przyjmują, że wszelkie znajdujące się w składanej dokumentacji informacje techniczne, technologiczne, organizacyjne lub inne informacje posiadające wartość gospodarczą, które zarówno jako całość jak i ich część, a także w zestawieniu lub zbiorze ich elementów, nie są powszechnie znane osobom zwykle zajmującym się tym rodzajem informacji albo nie są łatwo dostępne dla takich osób, z którymi Zleceniobiorca będzie miał styczność wykonując przedmiot niniejszej umowy, należy traktować jako tajemnicę przedsiębiorstwa w rozumieniu ustawy z dnia 16 kwietnia 1993r. o zwalczaniu nieuczciwej konkurencji (Dz. U. z 2020 r. poz. 1913, z </w:t>
      </w:r>
      <w:proofErr w:type="spellStart"/>
      <w:r w:rsidRPr="000419AE">
        <w:rPr>
          <w:rFonts w:ascii="Garamond" w:hAnsi="Garamond"/>
          <w:szCs w:val="24"/>
        </w:rPr>
        <w:t>późn</w:t>
      </w:r>
      <w:proofErr w:type="spellEnd"/>
      <w:r w:rsidRPr="000419AE">
        <w:rPr>
          <w:rFonts w:ascii="Garamond" w:hAnsi="Garamond"/>
          <w:szCs w:val="24"/>
        </w:rPr>
        <w:t xml:space="preserve">. zm.) , jak również jako tajemnicę przedsiębiorcy w rozumieniu ustawy z dnia 6 września 2001 r. o dostępie do informacji publicznej (Dz. U. z 2020 r., poz. 2176, z </w:t>
      </w:r>
      <w:proofErr w:type="spellStart"/>
      <w:r w:rsidRPr="000419AE">
        <w:rPr>
          <w:rFonts w:ascii="Garamond" w:hAnsi="Garamond"/>
          <w:szCs w:val="24"/>
        </w:rPr>
        <w:t>późn</w:t>
      </w:r>
      <w:proofErr w:type="spellEnd"/>
      <w:r w:rsidRPr="000419AE">
        <w:rPr>
          <w:rFonts w:ascii="Garamond" w:hAnsi="Garamond"/>
          <w:szCs w:val="24"/>
        </w:rPr>
        <w:t xml:space="preserve">. zm.),  (dalej: „Informacje poufne”). </w:t>
      </w:r>
    </w:p>
    <w:p w14:paraId="2AF33AB8" w14:textId="77777777" w:rsidR="00EC056F" w:rsidRPr="000419AE" w:rsidRDefault="00EC056F" w:rsidP="00EC056F">
      <w:pPr>
        <w:pStyle w:val="Akapitzlist"/>
        <w:numPr>
          <w:ilvl w:val="0"/>
          <w:numId w:val="36"/>
        </w:numPr>
        <w:ind w:left="426" w:hanging="426"/>
        <w:jc w:val="both"/>
        <w:rPr>
          <w:rFonts w:ascii="Garamond" w:hAnsi="Garamond"/>
          <w:szCs w:val="24"/>
        </w:rPr>
      </w:pPr>
      <w:r w:rsidRPr="000419AE">
        <w:rPr>
          <w:rFonts w:ascii="Garamond" w:hAnsi="Garamond"/>
          <w:szCs w:val="24"/>
        </w:rPr>
        <w:t xml:space="preserve">Zleceniobiorca zobowiązuje się do zachowania w tajemnicy informacji wskazanych w ust. 1 powyżej, poprzez zakaz ich wykorzystywania, ujawniania, powielania oraz przekazywania lub rozpowszechniania tych informacji w jakikolwiek sposób lub jakiejkolwiek formie jakimkolwiek osobom trzecim, za wyjątkiem następujących sytuacji: </w:t>
      </w:r>
    </w:p>
    <w:p w14:paraId="5020686E" w14:textId="77777777" w:rsidR="00EC056F" w:rsidRPr="000419AE" w:rsidRDefault="00EC056F" w:rsidP="00EC056F">
      <w:pPr>
        <w:pStyle w:val="Akapitzlist"/>
        <w:numPr>
          <w:ilvl w:val="1"/>
          <w:numId w:val="37"/>
        </w:numPr>
        <w:ind w:left="851"/>
        <w:jc w:val="both"/>
        <w:rPr>
          <w:rFonts w:ascii="Garamond" w:hAnsi="Garamond"/>
          <w:szCs w:val="24"/>
        </w:rPr>
      </w:pPr>
      <w:r w:rsidRPr="000419AE">
        <w:rPr>
          <w:rFonts w:ascii="Garamond" w:hAnsi="Garamond"/>
          <w:szCs w:val="24"/>
        </w:rPr>
        <w:t>ujawnienie lub wykorzystanie informacji jest konieczne do prawidłowego wykonania niniejszej Umowy i jest z nią zgodne,</w:t>
      </w:r>
    </w:p>
    <w:p w14:paraId="065317A9" w14:textId="77777777" w:rsidR="00EC056F" w:rsidRPr="000419AE" w:rsidRDefault="00EC056F" w:rsidP="00EC056F">
      <w:pPr>
        <w:pStyle w:val="Akapitzlist"/>
        <w:numPr>
          <w:ilvl w:val="1"/>
          <w:numId w:val="37"/>
        </w:numPr>
        <w:ind w:left="851"/>
        <w:jc w:val="both"/>
        <w:rPr>
          <w:rFonts w:ascii="Garamond" w:hAnsi="Garamond"/>
          <w:szCs w:val="24"/>
        </w:rPr>
      </w:pPr>
      <w:r w:rsidRPr="000419AE">
        <w:rPr>
          <w:rFonts w:ascii="Garamond" w:hAnsi="Garamond"/>
          <w:szCs w:val="24"/>
        </w:rPr>
        <w:t>informacje w chwili ich ujawnienia są już publicznie dostępne, a ich ujawnienie zostało dokonane przez Zleceniodawcę lub za jego zgodą lub w sposób inny niż poprzez niezgodne z prawem lub jakąkolwiek umową działanie lub zaniechanie,</w:t>
      </w:r>
    </w:p>
    <w:p w14:paraId="3CBF5DC0" w14:textId="557E67E4" w:rsidR="00EC056F" w:rsidRPr="000419AE" w:rsidRDefault="00EC056F" w:rsidP="00EC056F">
      <w:pPr>
        <w:pStyle w:val="Akapitzlist"/>
        <w:numPr>
          <w:ilvl w:val="1"/>
          <w:numId w:val="37"/>
        </w:numPr>
        <w:ind w:left="851"/>
        <w:jc w:val="both"/>
        <w:rPr>
          <w:rFonts w:ascii="Garamond" w:hAnsi="Garamond"/>
          <w:szCs w:val="24"/>
        </w:rPr>
      </w:pPr>
      <w:r w:rsidRPr="000419AE">
        <w:rPr>
          <w:rFonts w:ascii="Garamond" w:hAnsi="Garamond"/>
          <w:szCs w:val="24"/>
        </w:rPr>
        <w:t xml:space="preserve">Zleceniobiorca został zobowiązany do ujawnienia informacji przez sąd lub uprawniony organ lub w przypadku prawnego obowiązku takiego ujawnienia, z zastrzeżeniem, że Zleceniobiorca, niezwłocznie pisemnie poinformuje Zleceniodawcy o obowiązku </w:t>
      </w:r>
      <w:r w:rsidRPr="000419AE">
        <w:rPr>
          <w:rFonts w:ascii="Garamond" w:hAnsi="Garamond"/>
          <w:szCs w:val="24"/>
        </w:rPr>
        <w:lastRenderedPageBreak/>
        <w:t xml:space="preserve">ujawniania informacji i ich zakresie, a także uwzględni, w miarę możliwości, rekomendacje </w:t>
      </w:r>
      <w:r w:rsidR="00521833">
        <w:rPr>
          <w:rFonts w:ascii="Garamond" w:hAnsi="Garamond"/>
          <w:szCs w:val="24"/>
        </w:rPr>
        <w:t>Zleceniodawcy</w:t>
      </w:r>
      <w:r w:rsidRPr="000419AE">
        <w:rPr>
          <w:rFonts w:ascii="Garamond" w:hAnsi="Garamond"/>
          <w:szCs w:val="24"/>
        </w:rPr>
        <w:t xml:space="preserve"> co do ujawniania informacji, w szczególności w zakresie złożenia wniosku o wyłączenie jawności, zasadności złożenia stosownego środka zaskarżenia, odwołania lub innego równoważnego środka prawnego oraz poinformuje sąd lub uprawniony organ o chronionym charakterze przekazanych informacji, lub</w:t>
      </w:r>
    </w:p>
    <w:p w14:paraId="147C60CD" w14:textId="77777777" w:rsidR="00EC056F" w:rsidRPr="000419AE" w:rsidRDefault="00EC056F" w:rsidP="00EC056F">
      <w:pPr>
        <w:pStyle w:val="Akapitzlist"/>
        <w:numPr>
          <w:ilvl w:val="1"/>
          <w:numId w:val="37"/>
        </w:numPr>
        <w:ind w:left="851"/>
        <w:jc w:val="both"/>
        <w:rPr>
          <w:rFonts w:ascii="Garamond" w:hAnsi="Garamond"/>
          <w:szCs w:val="24"/>
        </w:rPr>
      </w:pPr>
      <w:r w:rsidRPr="000419AE">
        <w:rPr>
          <w:rFonts w:ascii="Garamond" w:hAnsi="Garamond"/>
          <w:szCs w:val="24"/>
        </w:rPr>
        <w:t>Zleceniodawca wyraził Zleceniobiorcy pisemną zgodę na ujawnienie lub wykorzystanie informacji w określonym celu, we wskazany przez Zleceniodawcę sposób.</w:t>
      </w:r>
    </w:p>
    <w:p w14:paraId="029A47FB" w14:textId="77777777" w:rsidR="00EC056F" w:rsidRPr="000419AE" w:rsidRDefault="00EC056F" w:rsidP="00EC056F">
      <w:pPr>
        <w:pStyle w:val="Akapitzlist"/>
        <w:numPr>
          <w:ilvl w:val="0"/>
          <w:numId w:val="36"/>
        </w:numPr>
        <w:ind w:left="426"/>
        <w:jc w:val="both"/>
        <w:rPr>
          <w:rFonts w:ascii="Garamond" w:hAnsi="Garamond"/>
          <w:szCs w:val="24"/>
        </w:rPr>
      </w:pPr>
      <w:r w:rsidRPr="000419AE">
        <w:rPr>
          <w:rFonts w:ascii="Garamond" w:hAnsi="Garamond"/>
          <w:szCs w:val="24"/>
        </w:rPr>
        <w:t>Zleceniobiorca wykonując przewidziane niniejszą Umową czynności wobec powierzonej mu dokumentacji zobowiązany jest przedsięwziąć takie środki bezpieczeństwa i sposoby postępowania, jakie będą odpowiednie i wystarczające, dla zapewnienia bezpiecznego, w tym zgodnego z niniejszą Umową i przepisami prawa, przetwarzania Informacji poufnych, aby zapobiec jakiemukolwiek nieautoryzowanemu wykorzystaniu, przekazaniu, ujawnieniu, czy dostępowi do tych informacji.</w:t>
      </w:r>
    </w:p>
    <w:p w14:paraId="73C821CD" w14:textId="77777777" w:rsidR="00EC056F" w:rsidRPr="000419AE" w:rsidRDefault="00EC056F" w:rsidP="00EC056F">
      <w:pPr>
        <w:pStyle w:val="Akapitzlist"/>
        <w:numPr>
          <w:ilvl w:val="0"/>
          <w:numId w:val="36"/>
        </w:numPr>
        <w:ind w:left="426"/>
        <w:jc w:val="both"/>
        <w:rPr>
          <w:rFonts w:ascii="Garamond" w:hAnsi="Garamond"/>
          <w:szCs w:val="24"/>
        </w:rPr>
      </w:pPr>
      <w:r w:rsidRPr="000419AE">
        <w:rPr>
          <w:rFonts w:ascii="Garamond" w:hAnsi="Garamond"/>
          <w:szCs w:val="24"/>
        </w:rPr>
        <w:t>W wypadku powierzenia Zleceniobiorcy dokumentacji do wykonywania przewidzianych niniejszą Umowa czynności poza siedzibą biura Zleceniodawcy, Zleceniobiorca zobowiązany będzie dodatkowo do zabezpieczenia i przechowywania uzyskanych Informacji poufnych w formie: materialnej, nośników elektrycznych, a także w systemach teleinformatycznych, w warunkach zapewniających brak swobodnego dostępu do nich osobom nieupoważnionym oraz do korzystania z tych Informacji Poufnych z najwyższą starannością wymaganą przy zabezpieczeniu tego typu informacji, ażeby nie dopuścić do utraty kontroli (w szczególności rozpowszechnienia, uzyskania dostępu przez kogokolwiek) nad Informacjami Poufnymi.</w:t>
      </w:r>
    </w:p>
    <w:p w14:paraId="5FC5A976" w14:textId="77777777" w:rsidR="00EC056F" w:rsidRPr="000419AE" w:rsidRDefault="00EC056F" w:rsidP="00EC056F">
      <w:pPr>
        <w:pStyle w:val="Akapitzlist"/>
        <w:numPr>
          <w:ilvl w:val="0"/>
          <w:numId w:val="36"/>
        </w:numPr>
        <w:ind w:left="426"/>
        <w:jc w:val="both"/>
        <w:rPr>
          <w:rFonts w:ascii="Garamond" w:hAnsi="Garamond"/>
          <w:szCs w:val="24"/>
        </w:rPr>
      </w:pPr>
      <w:r w:rsidRPr="000419AE">
        <w:rPr>
          <w:rFonts w:ascii="Garamond" w:hAnsi="Garamond"/>
          <w:szCs w:val="24"/>
        </w:rPr>
        <w:t>Zleceniobiorca zobowiązany jest do niezwłocznego powiadomienia Zleceniodawcy o zaistniałych naruszeniach zasad ochrony lub nieuprawnionym ujawnieniu lub wykorzystaniu Informacji poufnej przetwarzanej w związku z realizacją Umowy.</w:t>
      </w:r>
    </w:p>
    <w:p w14:paraId="3D030BAE" w14:textId="77777777" w:rsidR="00EC056F" w:rsidRPr="000419AE" w:rsidRDefault="00EC056F" w:rsidP="00EC056F">
      <w:pPr>
        <w:pStyle w:val="Akapitzlist"/>
        <w:numPr>
          <w:ilvl w:val="0"/>
          <w:numId w:val="36"/>
        </w:numPr>
        <w:ind w:left="426"/>
        <w:jc w:val="both"/>
        <w:rPr>
          <w:rFonts w:ascii="Garamond" w:hAnsi="Garamond"/>
          <w:szCs w:val="24"/>
        </w:rPr>
      </w:pPr>
      <w:r w:rsidRPr="000419AE">
        <w:rPr>
          <w:rFonts w:ascii="Garamond" w:hAnsi="Garamond"/>
          <w:szCs w:val="24"/>
        </w:rPr>
        <w:t xml:space="preserve">Zobowiązanie do zachowania w tajemnicy Informacji poufnych wiąże w czasie obowiązywania niniejszej Umowy, jak również bezterminowo po jej rozwiązaniu, wygaśnięciu lub uchyleniu bądź zniweczeniu skutków prawnych. </w:t>
      </w:r>
    </w:p>
    <w:p w14:paraId="38E3D6B2" w14:textId="54D6A636" w:rsidR="00EC056F" w:rsidRDefault="00EC056F" w:rsidP="00EC056F">
      <w:pPr>
        <w:jc w:val="both"/>
        <w:rPr>
          <w:rFonts w:ascii="Garamond" w:hAnsi="Garamond"/>
          <w:szCs w:val="24"/>
        </w:rPr>
      </w:pPr>
    </w:p>
    <w:p w14:paraId="7C50D6D7" w14:textId="23DB215C" w:rsidR="0058103E" w:rsidRDefault="0058103E" w:rsidP="0058103E">
      <w:pPr>
        <w:jc w:val="center"/>
        <w:rPr>
          <w:rFonts w:ascii="Garamond" w:hAnsi="Garamond"/>
          <w:b/>
          <w:szCs w:val="24"/>
        </w:rPr>
      </w:pPr>
      <w:r>
        <w:rPr>
          <w:rFonts w:ascii="Garamond" w:hAnsi="Garamond"/>
          <w:b/>
          <w:szCs w:val="24"/>
        </w:rPr>
        <w:t>§1</w:t>
      </w:r>
      <w:r w:rsidR="00DB08DD">
        <w:rPr>
          <w:rFonts w:ascii="Garamond" w:hAnsi="Garamond"/>
          <w:b/>
          <w:szCs w:val="24"/>
        </w:rPr>
        <w:t>2</w:t>
      </w:r>
    </w:p>
    <w:p w14:paraId="444F0119" w14:textId="77777777" w:rsidR="0058103E" w:rsidRDefault="0058103E" w:rsidP="0058103E">
      <w:pPr>
        <w:jc w:val="center"/>
        <w:rPr>
          <w:rFonts w:ascii="Garamond" w:hAnsi="Garamond"/>
          <w:b/>
          <w:szCs w:val="24"/>
        </w:rPr>
      </w:pPr>
      <w:r>
        <w:rPr>
          <w:rFonts w:ascii="Garamond" w:hAnsi="Garamond"/>
          <w:b/>
          <w:szCs w:val="24"/>
        </w:rPr>
        <w:t>Rękojmia</w:t>
      </w:r>
    </w:p>
    <w:p w14:paraId="25E9F3D3" w14:textId="092F2780" w:rsidR="0058103E" w:rsidRDefault="00521833" w:rsidP="0058103E">
      <w:pPr>
        <w:numPr>
          <w:ilvl w:val="0"/>
          <w:numId w:val="43"/>
        </w:numPr>
        <w:ind w:left="426" w:hanging="284"/>
        <w:jc w:val="both"/>
        <w:rPr>
          <w:rFonts w:ascii="Garamond" w:hAnsi="Garamond"/>
          <w:szCs w:val="24"/>
        </w:rPr>
      </w:pPr>
      <w:r>
        <w:rPr>
          <w:rFonts w:ascii="Garamond" w:hAnsi="Garamond"/>
          <w:szCs w:val="24"/>
        </w:rPr>
        <w:t>Zleceniobiorca</w:t>
      </w:r>
      <w:r w:rsidR="0058103E">
        <w:rPr>
          <w:rFonts w:ascii="Garamond" w:hAnsi="Garamond"/>
          <w:szCs w:val="24"/>
        </w:rPr>
        <w:t xml:space="preserve"> udziela </w:t>
      </w:r>
      <w:r>
        <w:rPr>
          <w:rFonts w:ascii="Garamond" w:hAnsi="Garamond"/>
          <w:szCs w:val="24"/>
        </w:rPr>
        <w:t>Zleceniodawcy</w:t>
      </w:r>
      <w:r w:rsidR="0058103E">
        <w:rPr>
          <w:rFonts w:ascii="Garamond" w:hAnsi="Garamond"/>
          <w:szCs w:val="24"/>
        </w:rPr>
        <w:t xml:space="preserve"> rękojmi na opracowania wykonane w ramach realizacji Umowy, na zasadach określonych w kodeksie cywilnym oraz niniejszym paragrafie. Termin na stwierdzenie wady dokumentacji projektowej kończy się z upływem 2 lat od </w:t>
      </w:r>
      <w:r>
        <w:rPr>
          <w:rFonts w:ascii="Garamond" w:hAnsi="Garamond"/>
          <w:szCs w:val="24"/>
        </w:rPr>
        <w:t xml:space="preserve">każdorazowego </w:t>
      </w:r>
      <w:r w:rsidR="0058103E">
        <w:rPr>
          <w:rFonts w:ascii="Garamond" w:hAnsi="Garamond"/>
          <w:szCs w:val="24"/>
        </w:rPr>
        <w:t xml:space="preserve">odbioru </w:t>
      </w:r>
      <w:r w:rsidR="00750BCD">
        <w:rPr>
          <w:rFonts w:ascii="Garamond" w:hAnsi="Garamond"/>
          <w:szCs w:val="24"/>
        </w:rPr>
        <w:t xml:space="preserve">(protokół o którym mowa w §8 ust. 1) </w:t>
      </w:r>
      <w:r w:rsidR="0058103E">
        <w:rPr>
          <w:rFonts w:ascii="Garamond" w:hAnsi="Garamond"/>
          <w:szCs w:val="24"/>
        </w:rPr>
        <w:t xml:space="preserve">dokumentacji </w:t>
      </w:r>
      <w:r>
        <w:rPr>
          <w:rFonts w:ascii="Garamond" w:hAnsi="Garamond"/>
          <w:szCs w:val="24"/>
        </w:rPr>
        <w:t>wykonanej w ramach</w:t>
      </w:r>
      <w:r w:rsidR="0058103E">
        <w:rPr>
          <w:rFonts w:ascii="Garamond" w:hAnsi="Garamond"/>
          <w:szCs w:val="24"/>
        </w:rPr>
        <w:t xml:space="preserve"> niniejszej Umowy</w:t>
      </w:r>
      <w:r>
        <w:rPr>
          <w:rFonts w:ascii="Garamond" w:hAnsi="Garamond"/>
          <w:szCs w:val="24"/>
        </w:rPr>
        <w:t xml:space="preserve">. </w:t>
      </w:r>
    </w:p>
    <w:p w14:paraId="1B3BB408" w14:textId="520E5857" w:rsidR="0058103E" w:rsidRDefault="00521833" w:rsidP="0058103E">
      <w:pPr>
        <w:numPr>
          <w:ilvl w:val="0"/>
          <w:numId w:val="43"/>
        </w:numPr>
        <w:ind w:left="426" w:hanging="284"/>
        <w:jc w:val="both"/>
        <w:rPr>
          <w:rFonts w:ascii="Garamond" w:hAnsi="Garamond"/>
          <w:szCs w:val="24"/>
        </w:rPr>
      </w:pPr>
      <w:r>
        <w:rPr>
          <w:rFonts w:ascii="Garamond" w:hAnsi="Garamond"/>
          <w:szCs w:val="24"/>
        </w:rPr>
        <w:t>Zleceniobiorca</w:t>
      </w:r>
      <w:r w:rsidR="0058103E">
        <w:rPr>
          <w:rFonts w:ascii="Garamond" w:hAnsi="Garamond"/>
          <w:szCs w:val="24"/>
        </w:rPr>
        <w:t xml:space="preserve"> odpowiada w ramach rękojmi za wadę przedmiotu Umowy również po upływie okresu rękojmi, jeżeli </w:t>
      </w:r>
      <w:r>
        <w:rPr>
          <w:rFonts w:ascii="Garamond" w:hAnsi="Garamond"/>
          <w:szCs w:val="24"/>
        </w:rPr>
        <w:t>Zleceniodawca</w:t>
      </w:r>
      <w:r w:rsidR="0058103E">
        <w:rPr>
          <w:rFonts w:ascii="Garamond" w:hAnsi="Garamond"/>
          <w:szCs w:val="24"/>
        </w:rPr>
        <w:t xml:space="preserve"> zawiadomił </w:t>
      </w:r>
      <w:r>
        <w:rPr>
          <w:rFonts w:ascii="Garamond" w:hAnsi="Garamond"/>
          <w:szCs w:val="24"/>
        </w:rPr>
        <w:t>Zleceniobiorcę</w:t>
      </w:r>
      <w:r w:rsidR="0058103E">
        <w:rPr>
          <w:rFonts w:ascii="Garamond" w:hAnsi="Garamond"/>
          <w:szCs w:val="24"/>
        </w:rPr>
        <w:t xml:space="preserve"> o wadzie przed upływem okresu rękojmi. </w:t>
      </w:r>
    </w:p>
    <w:p w14:paraId="5C764A3B" w14:textId="63B9BADC" w:rsidR="0058103E" w:rsidRDefault="00521833" w:rsidP="0058103E">
      <w:pPr>
        <w:numPr>
          <w:ilvl w:val="0"/>
          <w:numId w:val="43"/>
        </w:numPr>
        <w:ind w:left="426" w:hanging="284"/>
        <w:jc w:val="both"/>
        <w:rPr>
          <w:rFonts w:ascii="Garamond" w:hAnsi="Garamond"/>
          <w:szCs w:val="24"/>
        </w:rPr>
      </w:pPr>
      <w:r>
        <w:rPr>
          <w:rFonts w:ascii="Garamond" w:hAnsi="Garamond"/>
          <w:szCs w:val="24"/>
        </w:rPr>
        <w:t>Zleceniobiorca</w:t>
      </w:r>
      <w:r w:rsidR="0058103E">
        <w:rPr>
          <w:rFonts w:ascii="Garamond" w:hAnsi="Garamond"/>
          <w:szCs w:val="24"/>
        </w:rPr>
        <w:t xml:space="preserve"> odpowiada za zgodność rozwiązań projektowych z obowiązującymi przepisami techniczno-budowlanymi i obowiązującymi Polskimi Normami oraz Normami Obronnymi, w szczególności wskazanymi jako podstawa przygotowania opracowań w Umowie</w:t>
      </w:r>
      <w:r>
        <w:rPr>
          <w:rFonts w:ascii="Garamond" w:hAnsi="Garamond"/>
          <w:szCs w:val="24"/>
        </w:rPr>
        <w:t xml:space="preserve"> </w:t>
      </w:r>
      <w:r w:rsidR="0058103E">
        <w:rPr>
          <w:rFonts w:ascii="Garamond" w:hAnsi="Garamond"/>
          <w:szCs w:val="24"/>
        </w:rPr>
        <w:t xml:space="preserve">lub przyjętych do stosowania w korespondencji z </w:t>
      </w:r>
      <w:r>
        <w:rPr>
          <w:rFonts w:ascii="Garamond" w:hAnsi="Garamond"/>
          <w:szCs w:val="24"/>
        </w:rPr>
        <w:t>Zleceniodawcą</w:t>
      </w:r>
      <w:r w:rsidR="0058103E">
        <w:rPr>
          <w:rFonts w:ascii="Garamond" w:hAnsi="Garamond"/>
          <w:szCs w:val="24"/>
        </w:rPr>
        <w:t>.</w:t>
      </w:r>
    </w:p>
    <w:p w14:paraId="410AA388" w14:textId="419B3F1A" w:rsidR="0058103E" w:rsidRDefault="0058103E" w:rsidP="0058103E">
      <w:pPr>
        <w:numPr>
          <w:ilvl w:val="0"/>
          <w:numId w:val="43"/>
        </w:numPr>
        <w:ind w:left="426" w:hanging="284"/>
        <w:jc w:val="both"/>
        <w:rPr>
          <w:rFonts w:ascii="Garamond" w:hAnsi="Garamond"/>
          <w:szCs w:val="24"/>
        </w:rPr>
      </w:pPr>
      <w:r>
        <w:rPr>
          <w:rFonts w:ascii="Garamond" w:hAnsi="Garamond"/>
          <w:szCs w:val="24"/>
        </w:rPr>
        <w:t xml:space="preserve">W przypadku stwierdzenia w okresie wykonywania robót budowlanych błędów projektowych </w:t>
      </w:r>
      <w:r w:rsidR="00521833">
        <w:rPr>
          <w:rFonts w:ascii="Garamond" w:hAnsi="Garamond"/>
          <w:szCs w:val="24"/>
        </w:rPr>
        <w:t>Zleceniobiorca</w:t>
      </w:r>
      <w:r>
        <w:rPr>
          <w:rFonts w:ascii="Garamond" w:hAnsi="Garamond"/>
          <w:szCs w:val="24"/>
        </w:rPr>
        <w:t xml:space="preserve"> zobowiązany jest do uzupełnienia lub naniesienia poprawek w dokumentacji projektowej przekazanej </w:t>
      </w:r>
      <w:r w:rsidR="00521833">
        <w:rPr>
          <w:rFonts w:ascii="Garamond" w:hAnsi="Garamond"/>
          <w:szCs w:val="24"/>
        </w:rPr>
        <w:t>Zleceniodawcy</w:t>
      </w:r>
      <w:r>
        <w:rPr>
          <w:rFonts w:ascii="Garamond" w:hAnsi="Garamond"/>
          <w:szCs w:val="24"/>
        </w:rPr>
        <w:t xml:space="preserve">, w terminie do 14 dni roboczych na każde wezwanie </w:t>
      </w:r>
      <w:r w:rsidR="00521833">
        <w:rPr>
          <w:rFonts w:ascii="Garamond" w:hAnsi="Garamond"/>
          <w:szCs w:val="24"/>
        </w:rPr>
        <w:t>Zleceniodawcy</w:t>
      </w:r>
      <w:r>
        <w:rPr>
          <w:rFonts w:ascii="Garamond" w:hAnsi="Garamond"/>
          <w:szCs w:val="24"/>
        </w:rPr>
        <w:t>. Jeśli dla prawidłowego usunięcia błędów projektowych konieczny będzie dłuższy termin niż wskazany w zdaniu poprzednim, Strony ustalą adekwatny termin z uwzględnieniem konieczności zapewnienia płynności robót budowlanych.</w:t>
      </w:r>
    </w:p>
    <w:p w14:paraId="50307A0A" w14:textId="710B0508" w:rsidR="0058103E" w:rsidRDefault="0058103E" w:rsidP="0058103E">
      <w:pPr>
        <w:numPr>
          <w:ilvl w:val="0"/>
          <w:numId w:val="43"/>
        </w:numPr>
        <w:ind w:left="426" w:hanging="284"/>
        <w:jc w:val="both"/>
        <w:rPr>
          <w:rFonts w:ascii="Garamond" w:hAnsi="Garamond"/>
          <w:szCs w:val="24"/>
        </w:rPr>
      </w:pPr>
      <w:r>
        <w:rPr>
          <w:rFonts w:ascii="Garamond" w:hAnsi="Garamond"/>
          <w:szCs w:val="24"/>
        </w:rPr>
        <w:lastRenderedPageBreak/>
        <w:t xml:space="preserve">Jeżeli </w:t>
      </w:r>
      <w:r w:rsidR="00521833">
        <w:rPr>
          <w:rFonts w:ascii="Garamond" w:hAnsi="Garamond"/>
          <w:szCs w:val="24"/>
        </w:rPr>
        <w:t>Zleceniobiorca</w:t>
      </w:r>
      <w:r>
        <w:rPr>
          <w:rFonts w:ascii="Garamond" w:hAnsi="Garamond"/>
          <w:szCs w:val="24"/>
        </w:rPr>
        <w:t xml:space="preserve"> nie usunie ujawnionych w okresie rękojmi wad projektowych w żądanym terminie, </w:t>
      </w:r>
      <w:r w:rsidR="00521833">
        <w:rPr>
          <w:rFonts w:ascii="Garamond" w:hAnsi="Garamond"/>
          <w:szCs w:val="24"/>
        </w:rPr>
        <w:t>Zleceniodawca</w:t>
      </w:r>
      <w:r>
        <w:rPr>
          <w:rFonts w:ascii="Garamond" w:hAnsi="Garamond"/>
          <w:szCs w:val="24"/>
        </w:rPr>
        <w:t xml:space="preserve"> po uprzednim zawiadomieniu </w:t>
      </w:r>
      <w:r w:rsidR="00521833">
        <w:rPr>
          <w:rFonts w:ascii="Garamond" w:hAnsi="Garamond"/>
          <w:szCs w:val="24"/>
        </w:rPr>
        <w:t>Zleceniobiorcy</w:t>
      </w:r>
      <w:r>
        <w:rPr>
          <w:rFonts w:ascii="Garamond" w:hAnsi="Garamond"/>
          <w:szCs w:val="24"/>
        </w:rPr>
        <w:t xml:space="preserve"> może zlecić ich usunięcie osobie trzeciej na koszt i ryzyko </w:t>
      </w:r>
      <w:r w:rsidR="00521833">
        <w:rPr>
          <w:rFonts w:ascii="Garamond" w:hAnsi="Garamond"/>
          <w:szCs w:val="24"/>
        </w:rPr>
        <w:t>Zleceniobiorcy</w:t>
      </w:r>
      <w:r>
        <w:rPr>
          <w:rFonts w:ascii="Garamond" w:hAnsi="Garamond"/>
          <w:szCs w:val="24"/>
        </w:rPr>
        <w:t xml:space="preserve">, bez konieczności uzyskania odrębnej zgody </w:t>
      </w:r>
      <w:r w:rsidR="00521833">
        <w:rPr>
          <w:rFonts w:ascii="Garamond" w:hAnsi="Garamond"/>
          <w:szCs w:val="24"/>
        </w:rPr>
        <w:t>Zleceniobiorcy</w:t>
      </w:r>
      <w:r>
        <w:rPr>
          <w:rFonts w:ascii="Garamond" w:hAnsi="Garamond"/>
          <w:szCs w:val="24"/>
        </w:rPr>
        <w:t xml:space="preserve"> i upoważnienia, na co </w:t>
      </w:r>
      <w:r w:rsidR="00521833">
        <w:rPr>
          <w:rFonts w:ascii="Garamond" w:hAnsi="Garamond"/>
          <w:szCs w:val="24"/>
        </w:rPr>
        <w:t>Zleceniobiorca</w:t>
      </w:r>
      <w:r>
        <w:rPr>
          <w:rFonts w:ascii="Garamond" w:hAnsi="Garamond"/>
          <w:szCs w:val="24"/>
        </w:rPr>
        <w:t xml:space="preserve"> wyraża zgodę. Powyższe nie narusza majątkowych praw autorskich oraz zależnych przysługujących </w:t>
      </w:r>
      <w:r w:rsidR="00521833">
        <w:rPr>
          <w:rFonts w:ascii="Garamond" w:hAnsi="Garamond"/>
          <w:szCs w:val="24"/>
        </w:rPr>
        <w:t>Zleceniobiorcy</w:t>
      </w:r>
      <w:r>
        <w:rPr>
          <w:rFonts w:ascii="Garamond" w:hAnsi="Garamond"/>
          <w:szCs w:val="24"/>
        </w:rPr>
        <w:t xml:space="preserve">. </w:t>
      </w:r>
    </w:p>
    <w:p w14:paraId="338BE7B4" w14:textId="77777777" w:rsidR="0058103E" w:rsidRPr="000419AE" w:rsidRDefault="0058103E" w:rsidP="00EC056F">
      <w:pPr>
        <w:jc w:val="both"/>
        <w:rPr>
          <w:rFonts w:ascii="Garamond" w:hAnsi="Garamond"/>
          <w:szCs w:val="24"/>
        </w:rPr>
      </w:pPr>
    </w:p>
    <w:p w14:paraId="17B04541" w14:textId="735A934A" w:rsidR="00EC056F" w:rsidRPr="000419AE" w:rsidRDefault="00EC056F" w:rsidP="00EC056F">
      <w:pPr>
        <w:jc w:val="center"/>
        <w:rPr>
          <w:rFonts w:ascii="Garamond" w:hAnsi="Garamond"/>
          <w:b/>
          <w:bCs/>
          <w:szCs w:val="24"/>
        </w:rPr>
      </w:pPr>
      <w:r w:rsidRPr="000419AE">
        <w:rPr>
          <w:rFonts w:ascii="Garamond" w:hAnsi="Garamond"/>
          <w:b/>
          <w:bCs/>
          <w:szCs w:val="24"/>
        </w:rPr>
        <w:t>§1</w:t>
      </w:r>
      <w:r w:rsidR="00DB08DD">
        <w:rPr>
          <w:rFonts w:ascii="Garamond" w:hAnsi="Garamond"/>
          <w:b/>
          <w:bCs/>
          <w:szCs w:val="24"/>
        </w:rPr>
        <w:t>3</w:t>
      </w:r>
    </w:p>
    <w:p w14:paraId="605D993D" w14:textId="77777777" w:rsidR="00EC056F" w:rsidRPr="000419AE" w:rsidRDefault="00EC056F" w:rsidP="00EC056F">
      <w:pPr>
        <w:jc w:val="center"/>
        <w:rPr>
          <w:rFonts w:ascii="Garamond" w:hAnsi="Garamond"/>
          <w:b/>
          <w:bCs/>
          <w:szCs w:val="24"/>
        </w:rPr>
      </w:pPr>
      <w:r w:rsidRPr="000419AE">
        <w:rPr>
          <w:rFonts w:ascii="Garamond" w:hAnsi="Garamond"/>
          <w:b/>
          <w:bCs/>
          <w:szCs w:val="24"/>
        </w:rPr>
        <w:t>(Odpowiedzialność)</w:t>
      </w:r>
    </w:p>
    <w:p w14:paraId="01CCB612" w14:textId="77777777" w:rsidR="00EC056F" w:rsidRPr="000419AE" w:rsidRDefault="00EC056F" w:rsidP="00EC056F">
      <w:pPr>
        <w:jc w:val="center"/>
        <w:rPr>
          <w:rFonts w:ascii="Garamond" w:hAnsi="Garamond"/>
          <w:b/>
          <w:bCs/>
          <w:szCs w:val="24"/>
        </w:rPr>
      </w:pPr>
    </w:p>
    <w:p w14:paraId="25717C26" w14:textId="77777777" w:rsidR="00EC056F" w:rsidRPr="000419AE" w:rsidRDefault="00EC056F" w:rsidP="00EC056F">
      <w:pPr>
        <w:pStyle w:val="Akapitzlist"/>
        <w:numPr>
          <w:ilvl w:val="0"/>
          <w:numId w:val="33"/>
        </w:numPr>
        <w:ind w:left="426" w:hanging="426"/>
        <w:jc w:val="both"/>
        <w:rPr>
          <w:rFonts w:ascii="Garamond" w:hAnsi="Garamond"/>
          <w:szCs w:val="24"/>
        </w:rPr>
      </w:pPr>
      <w:r w:rsidRPr="000419AE">
        <w:rPr>
          <w:rFonts w:ascii="Garamond" w:hAnsi="Garamond"/>
          <w:szCs w:val="24"/>
        </w:rPr>
        <w:t xml:space="preserve">Zleceniobiorca nie może podzlecać ani powierzać innym osobom wykonywania czynności w ramach niniejszej Umowy. </w:t>
      </w:r>
    </w:p>
    <w:p w14:paraId="6286D07F" w14:textId="77777777" w:rsidR="00EC056F" w:rsidRPr="000419AE" w:rsidRDefault="00EC056F" w:rsidP="00EC056F">
      <w:pPr>
        <w:numPr>
          <w:ilvl w:val="0"/>
          <w:numId w:val="33"/>
        </w:numPr>
        <w:suppressAutoHyphens/>
        <w:spacing w:line="256" w:lineRule="auto"/>
        <w:ind w:left="426" w:hanging="426"/>
        <w:contextualSpacing/>
        <w:jc w:val="both"/>
        <w:rPr>
          <w:rFonts w:ascii="Garamond" w:hAnsi="Garamond"/>
          <w:szCs w:val="24"/>
          <w:lang w:eastAsia="pl-PL"/>
        </w:rPr>
      </w:pPr>
      <w:r w:rsidRPr="000419AE">
        <w:rPr>
          <w:rFonts w:ascii="Garamond" w:hAnsi="Garamond"/>
          <w:szCs w:val="24"/>
          <w:lang w:eastAsia="pl-PL"/>
        </w:rPr>
        <w:t>Zleceniobiorca zobowiązuje się zapłacić karę umowną w wysokości 500,00 zł (słownie: pięćset 00/100 złotych) za każdy zawiniony przypadek nieuprawnionego wykorzystania, przekazania lub ujawnienia przez Zleceniobiorcę Informacji poufnej,</w:t>
      </w:r>
      <w:r w:rsidRPr="000419AE">
        <w:rPr>
          <w:rFonts w:ascii="Garamond" w:hAnsi="Garamond"/>
          <w:szCs w:val="24"/>
        </w:rPr>
        <w:t xml:space="preserve"> </w:t>
      </w:r>
      <w:r w:rsidRPr="000419AE">
        <w:rPr>
          <w:rFonts w:ascii="Garamond" w:hAnsi="Garamond"/>
          <w:szCs w:val="24"/>
          <w:lang w:eastAsia="pl-PL"/>
        </w:rPr>
        <w:t xml:space="preserve">którego dopuściłby się w związku z wykonywaniem niniejszej Umowy. </w:t>
      </w:r>
    </w:p>
    <w:p w14:paraId="68F982AF" w14:textId="353F41EC" w:rsidR="00EC056F" w:rsidRPr="000419AE" w:rsidRDefault="00EC056F" w:rsidP="00EC056F">
      <w:pPr>
        <w:numPr>
          <w:ilvl w:val="0"/>
          <w:numId w:val="33"/>
        </w:numPr>
        <w:suppressAutoHyphens/>
        <w:spacing w:line="256" w:lineRule="auto"/>
        <w:ind w:left="426" w:hanging="426"/>
        <w:contextualSpacing/>
        <w:jc w:val="both"/>
        <w:rPr>
          <w:rFonts w:ascii="Garamond" w:hAnsi="Garamond"/>
          <w:szCs w:val="24"/>
          <w:lang w:eastAsia="pl-PL"/>
        </w:rPr>
      </w:pPr>
      <w:r w:rsidRPr="000419AE">
        <w:rPr>
          <w:rFonts w:ascii="Garamond" w:hAnsi="Garamond"/>
          <w:szCs w:val="24"/>
          <w:lang w:eastAsia="pl-PL"/>
        </w:rPr>
        <w:t xml:space="preserve">Suma kar umownych z tytułu niniejszej </w:t>
      </w:r>
      <w:r w:rsidR="00972520">
        <w:rPr>
          <w:rFonts w:ascii="Garamond" w:hAnsi="Garamond"/>
          <w:szCs w:val="24"/>
          <w:lang w:eastAsia="pl-PL"/>
        </w:rPr>
        <w:t>U</w:t>
      </w:r>
      <w:r w:rsidR="00972520" w:rsidRPr="000419AE">
        <w:rPr>
          <w:rFonts w:ascii="Garamond" w:hAnsi="Garamond"/>
          <w:szCs w:val="24"/>
          <w:lang w:eastAsia="pl-PL"/>
        </w:rPr>
        <w:t xml:space="preserve">mowy </w:t>
      </w:r>
      <w:r w:rsidRPr="000419AE">
        <w:rPr>
          <w:rFonts w:ascii="Garamond" w:hAnsi="Garamond"/>
          <w:szCs w:val="24"/>
          <w:lang w:eastAsia="pl-PL"/>
        </w:rPr>
        <w:t>nie może przekroczyć kwoty 50</w:t>
      </w:r>
      <w:r w:rsidR="005D678A" w:rsidRPr="000419AE">
        <w:rPr>
          <w:rFonts w:ascii="Garamond" w:hAnsi="Garamond"/>
          <w:szCs w:val="24"/>
          <w:lang w:eastAsia="pl-PL"/>
        </w:rPr>
        <w:t>%</w:t>
      </w:r>
      <w:r w:rsidRPr="000419AE">
        <w:rPr>
          <w:rFonts w:ascii="Garamond" w:hAnsi="Garamond"/>
          <w:szCs w:val="24"/>
          <w:lang w:eastAsia="pl-PL"/>
        </w:rPr>
        <w:t xml:space="preserve"> </w:t>
      </w:r>
      <w:r w:rsidR="005D678A" w:rsidRPr="000419AE">
        <w:rPr>
          <w:rFonts w:ascii="Garamond" w:hAnsi="Garamond"/>
          <w:szCs w:val="24"/>
          <w:lang w:eastAsia="pl-PL"/>
        </w:rPr>
        <w:t xml:space="preserve">wartości </w:t>
      </w:r>
      <w:r w:rsidR="00972520">
        <w:rPr>
          <w:rFonts w:ascii="Garamond" w:hAnsi="Garamond"/>
          <w:szCs w:val="24"/>
          <w:lang w:eastAsia="pl-PL"/>
        </w:rPr>
        <w:t>wynagrodzenia</w:t>
      </w:r>
      <w:r w:rsidR="005D678A" w:rsidRPr="000419AE">
        <w:rPr>
          <w:rFonts w:ascii="Garamond" w:hAnsi="Garamond"/>
          <w:szCs w:val="24"/>
          <w:lang w:eastAsia="pl-PL"/>
        </w:rPr>
        <w:t xml:space="preserve"> wskazane</w:t>
      </w:r>
      <w:r w:rsidR="00972520">
        <w:rPr>
          <w:rFonts w:ascii="Garamond" w:hAnsi="Garamond"/>
          <w:szCs w:val="24"/>
          <w:lang w:eastAsia="pl-PL"/>
        </w:rPr>
        <w:t>go</w:t>
      </w:r>
      <w:r w:rsidR="005D678A" w:rsidRPr="000419AE">
        <w:rPr>
          <w:rFonts w:ascii="Garamond" w:hAnsi="Garamond"/>
          <w:szCs w:val="24"/>
          <w:lang w:eastAsia="pl-PL"/>
        </w:rPr>
        <w:t xml:space="preserve"> w §</w:t>
      </w:r>
      <w:r w:rsidR="00750BCD">
        <w:rPr>
          <w:rFonts w:ascii="Garamond" w:hAnsi="Garamond"/>
          <w:szCs w:val="24"/>
          <w:lang w:eastAsia="pl-PL"/>
        </w:rPr>
        <w:t>10</w:t>
      </w:r>
      <w:r w:rsidR="005D678A" w:rsidRPr="000419AE">
        <w:rPr>
          <w:rFonts w:ascii="Garamond" w:hAnsi="Garamond"/>
          <w:szCs w:val="24"/>
          <w:lang w:eastAsia="pl-PL"/>
        </w:rPr>
        <w:t xml:space="preserve">. </w:t>
      </w:r>
      <w:r w:rsidRPr="000419AE">
        <w:rPr>
          <w:rFonts w:ascii="Garamond" w:hAnsi="Garamond"/>
          <w:szCs w:val="24"/>
          <w:lang w:eastAsia="pl-PL"/>
        </w:rPr>
        <w:t xml:space="preserve">  </w:t>
      </w:r>
    </w:p>
    <w:p w14:paraId="471758A7" w14:textId="77777777" w:rsidR="00EC056F" w:rsidRPr="000419AE" w:rsidRDefault="00EC056F" w:rsidP="00EC056F">
      <w:pPr>
        <w:numPr>
          <w:ilvl w:val="0"/>
          <w:numId w:val="33"/>
        </w:numPr>
        <w:suppressAutoHyphens/>
        <w:spacing w:line="256" w:lineRule="auto"/>
        <w:ind w:left="426" w:hanging="426"/>
        <w:contextualSpacing/>
        <w:jc w:val="both"/>
        <w:rPr>
          <w:rFonts w:ascii="Garamond" w:hAnsi="Garamond"/>
          <w:szCs w:val="24"/>
          <w:lang w:eastAsia="pl-PL"/>
        </w:rPr>
      </w:pPr>
      <w:r w:rsidRPr="000419AE">
        <w:rPr>
          <w:rFonts w:ascii="Garamond" w:hAnsi="Garamond"/>
          <w:szCs w:val="24"/>
          <w:lang w:eastAsia="pl-PL"/>
        </w:rPr>
        <w:t>Zleceniodawca jest uprawniony do potrącenia ewentualnych kar umownych i roszczeń z tytułu nienależytego wykonania lub niewykonania Umowy z wymagalnej i należnej Zleceniobiorcy kwoty wynagrodzenia określonej na rachunku lub z innych ewentualnych wierzytelności Zleceniobiorcy względem Zleceniodawcy.</w:t>
      </w:r>
    </w:p>
    <w:p w14:paraId="65B0D9C7" w14:textId="77777777" w:rsidR="00EC056F" w:rsidRPr="000419AE" w:rsidRDefault="00EC056F" w:rsidP="00EC056F">
      <w:pPr>
        <w:numPr>
          <w:ilvl w:val="0"/>
          <w:numId w:val="33"/>
        </w:numPr>
        <w:suppressAutoHyphens/>
        <w:spacing w:line="256" w:lineRule="auto"/>
        <w:ind w:left="426" w:hanging="426"/>
        <w:contextualSpacing/>
        <w:jc w:val="both"/>
        <w:rPr>
          <w:rFonts w:ascii="Garamond" w:hAnsi="Garamond"/>
          <w:szCs w:val="24"/>
          <w:lang w:eastAsia="pl-PL"/>
        </w:rPr>
      </w:pPr>
      <w:r w:rsidRPr="000419AE">
        <w:rPr>
          <w:rFonts w:ascii="Garamond" w:hAnsi="Garamond"/>
          <w:szCs w:val="24"/>
          <w:lang w:eastAsia="pl-PL"/>
        </w:rPr>
        <w:t>Zleceniodawca zastrzega sobie prawo dochodzenia odszkodowania uzupełniającego na zasadach ogólnych Kodeksu cywilnego do wysokości faktycznie poniesionej szkody, wraz z odsetkami.</w:t>
      </w:r>
    </w:p>
    <w:p w14:paraId="4C9FA2B3" w14:textId="77777777" w:rsidR="00EC056F" w:rsidRPr="000419AE" w:rsidRDefault="00EC056F" w:rsidP="00EC056F">
      <w:pPr>
        <w:pStyle w:val="Tekstpodstawowy"/>
        <w:numPr>
          <w:ilvl w:val="0"/>
          <w:numId w:val="33"/>
        </w:numPr>
        <w:spacing w:after="0"/>
        <w:ind w:left="426"/>
        <w:jc w:val="both"/>
        <w:rPr>
          <w:rFonts w:ascii="Garamond" w:hAnsi="Garamond"/>
          <w:szCs w:val="24"/>
        </w:rPr>
      </w:pPr>
      <w:r w:rsidRPr="000419AE">
        <w:rPr>
          <w:rFonts w:ascii="Garamond" w:hAnsi="Garamond"/>
          <w:szCs w:val="24"/>
        </w:rPr>
        <w:t xml:space="preserve">Roszczenie o zapłatę kar umownych staje się wymagalne wraz z upływem 30 dni liczonych od doręczenia wezwania do zapłaty przesyłką poleconą przez Zleceniodawcę wobec </w:t>
      </w:r>
      <w:bookmarkStart w:id="4" w:name="_Hlk12964472"/>
      <w:r w:rsidRPr="000419AE">
        <w:rPr>
          <w:rFonts w:ascii="Garamond" w:hAnsi="Garamond"/>
          <w:szCs w:val="24"/>
        </w:rPr>
        <w:t xml:space="preserve">Zleceniobiorcy.  </w:t>
      </w:r>
      <w:bookmarkEnd w:id="4"/>
      <w:r w:rsidRPr="000419AE">
        <w:rPr>
          <w:rFonts w:ascii="Garamond" w:hAnsi="Garamond"/>
          <w:szCs w:val="24"/>
        </w:rPr>
        <w:t xml:space="preserve"> </w:t>
      </w:r>
    </w:p>
    <w:p w14:paraId="5114A994" w14:textId="77777777" w:rsidR="0058103E" w:rsidRDefault="0058103E" w:rsidP="0058103E">
      <w:pPr>
        <w:jc w:val="center"/>
        <w:rPr>
          <w:rFonts w:ascii="Garamond" w:hAnsi="Garamond"/>
          <w:b/>
          <w:bCs/>
          <w:szCs w:val="24"/>
        </w:rPr>
      </w:pPr>
    </w:p>
    <w:p w14:paraId="3A2D7875" w14:textId="1FFC507D" w:rsidR="0058103E" w:rsidRPr="0058103E" w:rsidRDefault="0058103E" w:rsidP="0058103E">
      <w:pPr>
        <w:jc w:val="center"/>
        <w:rPr>
          <w:rFonts w:ascii="Garamond" w:hAnsi="Garamond"/>
          <w:b/>
          <w:bCs/>
          <w:szCs w:val="24"/>
        </w:rPr>
      </w:pPr>
      <w:r w:rsidRPr="0058103E">
        <w:rPr>
          <w:rFonts w:ascii="Garamond" w:hAnsi="Garamond"/>
          <w:b/>
          <w:bCs/>
          <w:szCs w:val="24"/>
        </w:rPr>
        <w:t>§1</w:t>
      </w:r>
      <w:r w:rsidR="00DB08DD">
        <w:rPr>
          <w:rFonts w:ascii="Garamond" w:hAnsi="Garamond"/>
          <w:b/>
          <w:bCs/>
          <w:szCs w:val="24"/>
        </w:rPr>
        <w:t>4</w:t>
      </w:r>
    </w:p>
    <w:p w14:paraId="7D72E416" w14:textId="4652E260" w:rsidR="0058103E" w:rsidRPr="0058103E" w:rsidRDefault="0058103E" w:rsidP="0058103E">
      <w:pPr>
        <w:jc w:val="center"/>
        <w:rPr>
          <w:rFonts w:ascii="Garamond" w:hAnsi="Garamond"/>
          <w:b/>
          <w:bCs/>
          <w:szCs w:val="24"/>
        </w:rPr>
      </w:pPr>
      <w:r w:rsidRPr="0058103E">
        <w:rPr>
          <w:rFonts w:ascii="Garamond" w:hAnsi="Garamond"/>
          <w:b/>
          <w:bCs/>
          <w:szCs w:val="24"/>
        </w:rPr>
        <w:t>(</w:t>
      </w:r>
      <w:r>
        <w:rPr>
          <w:rFonts w:ascii="Garamond" w:hAnsi="Garamond"/>
          <w:b/>
          <w:bCs/>
          <w:szCs w:val="24"/>
        </w:rPr>
        <w:t>Wypowiedzenie</w:t>
      </w:r>
      <w:r w:rsidRPr="0058103E">
        <w:rPr>
          <w:rFonts w:ascii="Garamond" w:hAnsi="Garamond"/>
          <w:b/>
          <w:bCs/>
          <w:szCs w:val="24"/>
        </w:rPr>
        <w:t>)</w:t>
      </w:r>
    </w:p>
    <w:p w14:paraId="23318D16" w14:textId="158F5D29" w:rsidR="00EC056F" w:rsidRPr="0058103E" w:rsidRDefault="0058103E" w:rsidP="0058103E">
      <w:pPr>
        <w:jc w:val="both"/>
        <w:rPr>
          <w:rFonts w:ascii="Garamond" w:hAnsi="Garamond"/>
          <w:szCs w:val="24"/>
        </w:rPr>
      </w:pPr>
      <w:r w:rsidRPr="0058103E">
        <w:rPr>
          <w:rFonts w:ascii="Garamond" w:hAnsi="Garamond"/>
          <w:szCs w:val="24"/>
        </w:rPr>
        <w:t xml:space="preserve">Każdej ze stron przysługuje prawo </w:t>
      </w:r>
      <w:r>
        <w:rPr>
          <w:rFonts w:ascii="Garamond" w:hAnsi="Garamond"/>
          <w:szCs w:val="24"/>
        </w:rPr>
        <w:t xml:space="preserve">wypowiedzenia niniejszej Umowy, z zachowaniem </w:t>
      </w:r>
      <w:r w:rsidR="008540F3">
        <w:rPr>
          <w:rFonts w:ascii="Garamond" w:hAnsi="Garamond"/>
          <w:szCs w:val="24"/>
        </w:rPr>
        <w:t>dwu tygodniowego</w:t>
      </w:r>
      <w:r>
        <w:rPr>
          <w:rFonts w:ascii="Garamond" w:hAnsi="Garamond"/>
          <w:szCs w:val="24"/>
        </w:rPr>
        <w:t xml:space="preserve"> terminu wypowiedzenia. </w:t>
      </w:r>
    </w:p>
    <w:p w14:paraId="6D47F7A4" w14:textId="77777777" w:rsidR="0058103E" w:rsidRDefault="0058103E" w:rsidP="00EC056F">
      <w:pPr>
        <w:jc w:val="center"/>
        <w:rPr>
          <w:rFonts w:ascii="Garamond" w:hAnsi="Garamond"/>
          <w:b/>
          <w:bCs/>
          <w:szCs w:val="24"/>
        </w:rPr>
      </w:pPr>
    </w:p>
    <w:p w14:paraId="3EFE5996" w14:textId="360CC5A3" w:rsidR="00EC056F" w:rsidRPr="000419AE" w:rsidRDefault="00EC056F" w:rsidP="00EC056F">
      <w:pPr>
        <w:jc w:val="center"/>
        <w:rPr>
          <w:rFonts w:ascii="Garamond" w:hAnsi="Garamond"/>
          <w:b/>
          <w:bCs/>
          <w:szCs w:val="24"/>
        </w:rPr>
      </w:pPr>
      <w:r w:rsidRPr="000419AE">
        <w:rPr>
          <w:rFonts w:ascii="Garamond" w:hAnsi="Garamond"/>
          <w:b/>
          <w:bCs/>
          <w:szCs w:val="24"/>
        </w:rPr>
        <w:t>§1</w:t>
      </w:r>
      <w:r w:rsidR="00DB08DD">
        <w:rPr>
          <w:rFonts w:ascii="Garamond" w:hAnsi="Garamond"/>
          <w:b/>
          <w:bCs/>
          <w:szCs w:val="24"/>
        </w:rPr>
        <w:t>5</w:t>
      </w:r>
    </w:p>
    <w:p w14:paraId="3EBFAC1B" w14:textId="77777777" w:rsidR="00EC056F" w:rsidRPr="000419AE" w:rsidRDefault="00EC056F" w:rsidP="00EC056F">
      <w:pPr>
        <w:jc w:val="center"/>
        <w:rPr>
          <w:rFonts w:ascii="Garamond" w:hAnsi="Garamond"/>
          <w:b/>
          <w:bCs/>
          <w:szCs w:val="24"/>
        </w:rPr>
      </w:pPr>
      <w:r w:rsidRPr="000419AE">
        <w:rPr>
          <w:rFonts w:ascii="Garamond" w:hAnsi="Garamond"/>
          <w:b/>
          <w:bCs/>
          <w:szCs w:val="24"/>
        </w:rPr>
        <w:t>(Postanowienia końcowe)</w:t>
      </w:r>
    </w:p>
    <w:p w14:paraId="5A3A4EC4" w14:textId="77777777" w:rsidR="00EC056F" w:rsidRPr="000419AE" w:rsidRDefault="00EC056F" w:rsidP="00EC056F">
      <w:pPr>
        <w:numPr>
          <w:ilvl w:val="0"/>
          <w:numId w:val="32"/>
        </w:numPr>
        <w:suppressAutoHyphens/>
        <w:spacing w:line="259" w:lineRule="auto"/>
        <w:ind w:left="426" w:hanging="426"/>
        <w:jc w:val="both"/>
        <w:rPr>
          <w:rFonts w:ascii="Garamond" w:hAnsi="Garamond"/>
          <w:szCs w:val="24"/>
          <w:lang w:eastAsia="pl-PL"/>
        </w:rPr>
      </w:pPr>
      <w:r w:rsidRPr="000419AE">
        <w:rPr>
          <w:rFonts w:ascii="Garamond" w:hAnsi="Garamond"/>
          <w:szCs w:val="24"/>
          <w:lang w:eastAsia="pl-PL"/>
        </w:rPr>
        <w:t xml:space="preserve">W sprawach nie uregulowanych Umowa mają zastosowanie właściwe przepisy prawa powszechnie obowiązującego. </w:t>
      </w:r>
    </w:p>
    <w:p w14:paraId="09EC8F92" w14:textId="77777777" w:rsidR="00EC056F" w:rsidRPr="000419AE" w:rsidRDefault="00EC056F" w:rsidP="00EC056F">
      <w:pPr>
        <w:numPr>
          <w:ilvl w:val="0"/>
          <w:numId w:val="32"/>
        </w:numPr>
        <w:suppressAutoHyphens/>
        <w:spacing w:line="259" w:lineRule="auto"/>
        <w:ind w:left="426" w:hanging="426"/>
        <w:jc w:val="both"/>
        <w:rPr>
          <w:rFonts w:ascii="Garamond" w:hAnsi="Garamond"/>
          <w:szCs w:val="24"/>
          <w:lang w:eastAsia="pl-PL"/>
        </w:rPr>
      </w:pPr>
      <w:r w:rsidRPr="000419AE">
        <w:rPr>
          <w:rFonts w:ascii="Garamond" w:hAnsi="Garamond"/>
          <w:szCs w:val="24"/>
          <w:lang w:eastAsia="pl-PL"/>
        </w:rPr>
        <w:t xml:space="preserve">Wszelkie zmiany Umowy wymagają dla swej ważności formy pisemnej. </w:t>
      </w:r>
    </w:p>
    <w:p w14:paraId="534C89C3" w14:textId="77777777" w:rsidR="00EC056F" w:rsidRPr="000419AE" w:rsidRDefault="00EC056F" w:rsidP="00EC056F">
      <w:pPr>
        <w:numPr>
          <w:ilvl w:val="0"/>
          <w:numId w:val="32"/>
        </w:numPr>
        <w:suppressAutoHyphens/>
        <w:spacing w:line="259" w:lineRule="auto"/>
        <w:ind w:left="426" w:hanging="426"/>
        <w:jc w:val="both"/>
        <w:rPr>
          <w:rFonts w:ascii="Garamond" w:hAnsi="Garamond"/>
          <w:szCs w:val="24"/>
          <w:lang w:eastAsia="pl-PL"/>
        </w:rPr>
      </w:pPr>
      <w:r w:rsidRPr="000419AE">
        <w:rPr>
          <w:rFonts w:ascii="Garamond" w:hAnsi="Garamond"/>
          <w:szCs w:val="24"/>
          <w:lang w:eastAsia="pl-PL"/>
        </w:rPr>
        <w:t xml:space="preserve">Podstawowym narzędziem komunikacji pomiędzy stronami jest poczta elektroniczna. </w:t>
      </w:r>
    </w:p>
    <w:p w14:paraId="3A4DE0BF" w14:textId="77777777" w:rsidR="00EC056F" w:rsidRPr="000419AE" w:rsidRDefault="00EC056F" w:rsidP="00EC056F">
      <w:pPr>
        <w:numPr>
          <w:ilvl w:val="0"/>
          <w:numId w:val="32"/>
        </w:numPr>
        <w:suppressAutoHyphens/>
        <w:spacing w:line="259" w:lineRule="auto"/>
        <w:ind w:left="426" w:hanging="426"/>
        <w:jc w:val="both"/>
        <w:rPr>
          <w:rFonts w:ascii="Garamond" w:hAnsi="Garamond"/>
          <w:szCs w:val="24"/>
          <w:lang w:eastAsia="pl-PL"/>
        </w:rPr>
      </w:pPr>
      <w:r w:rsidRPr="000419AE">
        <w:rPr>
          <w:rFonts w:ascii="Garamond" w:hAnsi="Garamond"/>
          <w:szCs w:val="24"/>
          <w:lang w:eastAsia="pl-PL"/>
        </w:rPr>
        <w:t>Wszelka korespondencja formalna pomiędzy stronami w związku z realizacją Umowy będzie dokonywana na adresy wskazane w komparycji Umowy, a w przypadku Zleceniodawcy na aktualny adres siedziby wskazany w rejestrze przedsiębiorców KRS oraz za pomocą poczty elektronicznej. Jakiekolwiek pismo wysłane na adres drugiej Strony wskazany w  Umowie, jako adres do korespondencji niepodjęte przez tą Stronę w terminie lub, którego odbioru Strona odmówi, uznane będzie za skutecznie doręczone z upływem terminu, w którym Strona była zobowiązana odebrać pismo, albo z dniem, w którym Strona odmówiła odbioru pisma.</w:t>
      </w:r>
    </w:p>
    <w:p w14:paraId="58B3D03C" w14:textId="77777777" w:rsidR="00EC056F" w:rsidRPr="000419AE" w:rsidRDefault="00EC056F" w:rsidP="00EC056F">
      <w:pPr>
        <w:numPr>
          <w:ilvl w:val="0"/>
          <w:numId w:val="32"/>
        </w:numPr>
        <w:suppressAutoHyphens/>
        <w:spacing w:line="259" w:lineRule="auto"/>
        <w:ind w:left="426" w:hanging="426"/>
        <w:jc w:val="both"/>
        <w:rPr>
          <w:rFonts w:ascii="Garamond" w:hAnsi="Garamond"/>
          <w:szCs w:val="24"/>
          <w:lang w:eastAsia="pl-PL"/>
        </w:rPr>
      </w:pPr>
      <w:r w:rsidRPr="000419AE">
        <w:rPr>
          <w:rFonts w:ascii="Garamond" w:hAnsi="Garamond"/>
          <w:szCs w:val="24"/>
          <w:lang w:eastAsia="pl-PL"/>
        </w:rPr>
        <w:lastRenderedPageBreak/>
        <w:t>Właściwym do rozstrzygania sporów między Stronami na gruncie wykonania Umowy jest właściwy sąd powszechny ze względu na siedzibę Zleceniodawcy.</w:t>
      </w:r>
    </w:p>
    <w:p w14:paraId="05486744" w14:textId="77777777" w:rsidR="00EC056F" w:rsidRPr="000419AE" w:rsidRDefault="00EC056F" w:rsidP="00EC056F">
      <w:pPr>
        <w:numPr>
          <w:ilvl w:val="0"/>
          <w:numId w:val="32"/>
        </w:numPr>
        <w:suppressAutoHyphens/>
        <w:spacing w:line="259" w:lineRule="auto"/>
        <w:ind w:left="426" w:hanging="426"/>
        <w:jc w:val="both"/>
        <w:rPr>
          <w:rFonts w:ascii="Garamond" w:hAnsi="Garamond"/>
          <w:szCs w:val="24"/>
          <w:lang w:eastAsia="pl-PL"/>
        </w:rPr>
      </w:pPr>
      <w:r w:rsidRPr="000419AE">
        <w:rPr>
          <w:rFonts w:ascii="Garamond" w:hAnsi="Garamond"/>
          <w:szCs w:val="24"/>
          <w:lang w:eastAsia="pl-PL"/>
        </w:rPr>
        <w:t xml:space="preserve">Umowa obowiązywać będzie od dnia jej zawarcia. </w:t>
      </w:r>
    </w:p>
    <w:p w14:paraId="45AE4A89" w14:textId="77777777" w:rsidR="00EC056F" w:rsidRPr="000419AE" w:rsidRDefault="00EC056F" w:rsidP="00EC056F">
      <w:pPr>
        <w:numPr>
          <w:ilvl w:val="0"/>
          <w:numId w:val="32"/>
        </w:numPr>
        <w:suppressAutoHyphens/>
        <w:ind w:left="426" w:hanging="426"/>
        <w:jc w:val="both"/>
        <w:rPr>
          <w:rFonts w:ascii="Garamond" w:hAnsi="Garamond"/>
          <w:szCs w:val="24"/>
          <w:lang w:eastAsia="pl-PL"/>
        </w:rPr>
      </w:pPr>
      <w:r w:rsidRPr="000419AE">
        <w:rPr>
          <w:rFonts w:ascii="Garamond" w:hAnsi="Garamond"/>
          <w:szCs w:val="24"/>
          <w:lang w:eastAsia="pl-PL"/>
        </w:rPr>
        <w:t xml:space="preserve">Administratorem danych osobowych Zleceniobiorcy jest </w:t>
      </w:r>
      <w:r w:rsidRPr="000419AE">
        <w:rPr>
          <w:rFonts w:ascii="Garamond" w:hAnsi="Garamond"/>
          <w:b/>
          <w:szCs w:val="24"/>
          <w:lang w:eastAsia="pl-PL"/>
        </w:rPr>
        <w:t>AMW INVEST sp. z o.o.</w:t>
      </w:r>
      <w:r w:rsidRPr="000419AE">
        <w:rPr>
          <w:rFonts w:ascii="Garamond" w:hAnsi="Garamond"/>
          <w:szCs w:val="24"/>
          <w:lang w:eastAsia="pl-PL"/>
        </w:rPr>
        <w:t xml:space="preserve"> </w:t>
      </w:r>
      <w:r w:rsidRPr="000419AE">
        <w:rPr>
          <w:rFonts w:ascii="Garamond" w:hAnsi="Garamond"/>
          <w:szCs w:val="24"/>
          <w:lang w:eastAsia="pl-PL"/>
        </w:rPr>
        <w:br/>
        <w:t>z siedzibą w Warszawie, Aleje Jerozolimskie 97, 02-001 Warszawa.</w:t>
      </w:r>
    </w:p>
    <w:p w14:paraId="4A6E3167" w14:textId="77777777" w:rsidR="00EC056F" w:rsidRPr="000419AE" w:rsidRDefault="00EC056F" w:rsidP="00EC056F">
      <w:pPr>
        <w:numPr>
          <w:ilvl w:val="0"/>
          <w:numId w:val="32"/>
        </w:numPr>
        <w:suppressAutoHyphens/>
        <w:ind w:left="426" w:hanging="426"/>
        <w:jc w:val="both"/>
        <w:rPr>
          <w:rFonts w:ascii="Garamond" w:hAnsi="Garamond"/>
          <w:szCs w:val="24"/>
          <w:lang w:eastAsia="pl-PL"/>
        </w:rPr>
      </w:pPr>
      <w:r w:rsidRPr="000419AE">
        <w:rPr>
          <w:rFonts w:ascii="Garamond" w:hAnsi="Garamond"/>
          <w:szCs w:val="24"/>
          <w:lang w:eastAsia="pl-PL"/>
        </w:rPr>
        <w:t>Dane osobowe będą przetwarzane w celach związanych z zawarciem i realizacją niniejszej umowy. Podanie tych danych jest dobrowolne, ale niezbędne do zawarcia i realizacji umowy.</w:t>
      </w:r>
    </w:p>
    <w:p w14:paraId="006A08C6" w14:textId="77777777" w:rsidR="00EC056F" w:rsidRPr="000419AE" w:rsidRDefault="00EC056F" w:rsidP="00EC056F">
      <w:pPr>
        <w:numPr>
          <w:ilvl w:val="0"/>
          <w:numId w:val="32"/>
        </w:numPr>
        <w:suppressAutoHyphens/>
        <w:ind w:left="426" w:hanging="426"/>
        <w:jc w:val="both"/>
        <w:rPr>
          <w:rFonts w:ascii="Garamond" w:hAnsi="Garamond"/>
          <w:szCs w:val="24"/>
          <w:lang w:eastAsia="pl-PL"/>
        </w:rPr>
      </w:pPr>
      <w:r w:rsidRPr="000419AE">
        <w:rPr>
          <w:rFonts w:ascii="Garamond" w:hAnsi="Garamond"/>
          <w:szCs w:val="24"/>
          <w:lang w:eastAsia="pl-PL"/>
        </w:rPr>
        <w:t>Szczegóły odnośnie podstaw i zasad przetwarzania danych osobowych przekazane zostaną droga elektroniczną w osobnym dokumencie: „Klauzuli informacyjnej RODO”.</w:t>
      </w:r>
    </w:p>
    <w:p w14:paraId="7EDF4AEC" w14:textId="77777777" w:rsidR="00EC056F" w:rsidRPr="000419AE" w:rsidRDefault="00EC056F" w:rsidP="00EC056F">
      <w:pPr>
        <w:numPr>
          <w:ilvl w:val="0"/>
          <w:numId w:val="32"/>
        </w:numPr>
        <w:suppressAutoHyphens/>
        <w:spacing w:line="252" w:lineRule="auto"/>
        <w:ind w:left="426" w:hanging="426"/>
        <w:jc w:val="both"/>
        <w:rPr>
          <w:rFonts w:ascii="Garamond" w:hAnsi="Garamond"/>
          <w:szCs w:val="24"/>
          <w:lang w:bidi="pl-PL"/>
        </w:rPr>
      </w:pPr>
      <w:r w:rsidRPr="000419AE">
        <w:rPr>
          <w:rFonts w:ascii="Garamond" w:hAnsi="Garamond"/>
          <w:szCs w:val="24"/>
          <w:lang w:bidi="pl-PL"/>
        </w:rPr>
        <w:t>Umowa, jest umową w sprawie realizacji zamówienia publicznego wyłączonego spod stosowania ustawy z dnia 11 września 2019 r. – Prawo Zamówień Publicznych (</w:t>
      </w:r>
      <w:proofErr w:type="spellStart"/>
      <w:r w:rsidRPr="000419AE">
        <w:rPr>
          <w:rFonts w:ascii="Garamond" w:hAnsi="Garamond"/>
          <w:szCs w:val="24"/>
          <w:lang w:bidi="pl-PL"/>
        </w:rPr>
        <w:t>t.j</w:t>
      </w:r>
      <w:proofErr w:type="spellEnd"/>
      <w:r w:rsidRPr="000419AE">
        <w:rPr>
          <w:rFonts w:ascii="Garamond" w:hAnsi="Garamond"/>
          <w:szCs w:val="24"/>
          <w:lang w:bidi="pl-PL"/>
        </w:rPr>
        <w:t xml:space="preserve">. Dz. U. z 2021 r. poz. 1129 z </w:t>
      </w:r>
      <w:proofErr w:type="spellStart"/>
      <w:r w:rsidRPr="000419AE">
        <w:rPr>
          <w:rFonts w:ascii="Garamond" w:hAnsi="Garamond"/>
          <w:szCs w:val="24"/>
          <w:lang w:bidi="pl-PL"/>
        </w:rPr>
        <w:t>późn</w:t>
      </w:r>
      <w:proofErr w:type="spellEnd"/>
      <w:r w:rsidRPr="000419AE">
        <w:rPr>
          <w:rFonts w:ascii="Garamond" w:hAnsi="Garamond"/>
          <w:szCs w:val="24"/>
          <w:lang w:bidi="pl-PL"/>
        </w:rPr>
        <w:t>. zm.).</w:t>
      </w:r>
    </w:p>
    <w:p w14:paraId="574A4C60" w14:textId="4875B0A8" w:rsidR="00EC056F" w:rsidRPr="000419AE" w:rsidRDefault="007E6876" w:rsidP="00EC056F">
      <w:pPr>
        <w:numPr>
          <w:ilvl w:val="0"/>
          <w:numId w:val="32"/>
        </w:numPr>
        <w:suppressAutoHyphens/>
        <w:spacing w:line="259" w:lineRule="auto"/>
        <w:ind w:left="426" w:hanging="426"/>
        <w:jc w:val="both"/>
        <w:rPr>
          <w:rFonts w:ascii="Garamond" w:hAnsi="Garamond"/>
          <w:szCs w:val="24"/>
          <w:lang w:eastAsia="pl-PL"/>
        </w:rPr>
      </w:pPr>
      <w:r w:rsidRPr="000419AE">
        <w:rPr>
          <w:rFonts w:ascii="Garamond" w:hAnsi="Garamond"/>
          <w:szCs w:val="24"/>
          <w:lang w:eastAsia="pl-PL"/>
        </w:rPr>
        <w:t>Zleceniobiorca</w:t>
      </w:r>
      <w:r w:rsidR="00EC056F" w:rsidRPr="000419AE">
        <w:rPr>
          <w:rFonts w:ascii="Garamond" w:hAnsi="Garamond"/>
          <w:szCs w:val="24"/>
          <w:lang w:eastAsia="pl-PL"/>
        </w:rPr>
        <w:t xml:space="preserve"> oświadcza, że znany jest mu fakt, iż treść Umowy, a w szczególności przedmiot umowy i wysokość wynagrodzenia, stanowią informację publiczną w rozumieniu art. 1 ust. 1 ustawy z dnia 6 września 2001 r. o dostępie do informacji publicznej (</w:t>
      </w:r>
      <w:proofErr w:type="spellStart"/>
      <w:r w:rsidR="00EC056F" w:rsidRPr="000419AE">
        <w:rPr>
          <w:rFonts w:ascii="Garamond" w:hAnsi="Garamond"/>
          <w:szCs w:val="24"/>
          <w:lang w:eastAsia="pl-PL"/>
        </w:rPr>
        <w:t>t.j</w:t>
      </w:r>
      <w:proofErr w:type="spellEnd"/>
      <w:r w:rsidR="00EC056F" w:rsidRPr="000419AE">
        <w:rPr>
          <w:rFonts w:ascii="Garamond" w:hAnsi="Garamond"/>
          <w:szCs w:val="24"/>
          <w:lang w:eastAsia="pl-PL"/>
        </w:rPr>
        <w:t xml:space="preserve">. Dz. U. z 2019 r. poz. 1429, z </w:t>
      </w:r>
      <w:proofErr w:type="spellStart"/>
      <w:r w:rsidR="00EC056F" w:rsidRPr="000419AE">
        <w:rPr>
          <w:rFonts w:ascii="Garamond" w:hAnsi="Garamond"/>
          <w:szCs w:val="24"/>
          <w:lang w:eastAsia="pl-PL"/>
        </w:rPr>
        <w:t>późn</w:t>
      </w:r>
      <w:proofErr w:type="spellEnd"/>
      <w:r w:rsidR="00EC056F" w:rsidRPr="000419AE">
        <w:rPr>
          <w:rFonts w:ascii="Garamond" w:hAnsi="Garamond"/>
          <w:szCs w:val="24"/>
          <w:lang w:eastAsia="pl-PL"/>
        </w:rPr>
        <w:t xml:space="preserve">. zm.), która podlega udostępnieniu w trybie przedmiotowej ustawy. </w:t>
      </w:r>
    </w:p>
    <w:p w14:paraId="5860E4DA" w14:textId="77777777" w:rsidR="00EC056F" w:rsidRPr="000419AE" w:rsidRDefault="00EC056F" w:rsidP="00EC056F">
      <w:pPr>
        <w:numPr>
          <w:ilvl w:val="0"/>
          <w:numId w:val="32"/>
        </w:numPr>
        <w:suppressAutoHyphens/>
        <w:ind w:left="426" w:hanging="426"/>
        <w:jc w:val="both"/>
        <w:rPr>
          <w:rFonts w:ascii="Garamond" w:hAnsi="Garamond"/>
          <w:szCs w:val="24"/>
          <w:lang w:eastAsia="pl-PL"/>
        </w:rPr>
      </w:pPr>
      <w:r w:rsidRPr="000419AE">
        <w:rPr>
          <w:rFonts w:ascii="Garamond" w:hAnsi="Garamond"/>
          <w:szCs w:val="24"/>
          <w:lang w:eastAsia="pl-PL"/>
        </w:rPr>
        <w:t>Umowę sporządzono w dwóch jednobrzmiących egzemplarzach, po jednym dla każdej ze stron.</w:t>
      </w:r>
    </w:p>
    <w:p w14:paraId="18386134" w14:textId="77777777" w:rsidR="00EC056F" w:rsidRPr="000419AE" w:rsidRDefault="00EC056F" w:rsidP="00EC056F">
      <w:pPr>
        <w:jc w:val="both"/>
        <w:rPr>
          <w:rFonts w:ascii="Garamond" w:hAnsi="Garamond"/>
          <w:szCs w:val="24"/>
        </w:rPr>
      </w:pPr>
    </w:p>
    <w:p w14:paraId="45F5D1D8" w14:textId="77777777" w:rsidR="00EC056F" w:rsidRPr="000419AE" w:rsidRDefault="00EC056F" w:rsidP="00EC056F">
      <w:pPr>
        <w:rPr>
          <w:rFonts w:ascii="Garamond" w:hAnsi="Garamond"/>
          <w:b/>
          <w:bCs/>
          <w:szCs w:val="24"/>
        </w:rPr>
      </w:pPr>
    </w:p>
    <w:p w14:paraId="02803007" w14:textId="77777777" w:rsidR="00EC056F" w:rsidRPr="000419AE" w:rsidRDefault="00EC056F" w:rsidP="00EC056F">
      <w:pPr>
        <w:jc w:val="center"/>
        <w:rPr>
          <w:rFonts w:ascii="Garamond" w:hAnsi="Garamond"/>
          <w:b/>
          <w:bCs/>
          <w:szCs w:val="24"/>
        </w:rPr>
      </w:pPr>
      <w:r w:rsidRPr="000419AE">
        <w:rPr>
          <w:rFonts w:ascii="Garamond" w:hAnsi="Garamond"/>
          <w:b/>
          <w:bCs/>
          <w:szCs w:val="24"/>
        </w:rPr>
        <w:t>ZLECENIODAWCA</w:t>
      </w:r>
      <w:r w:rsidRPr="000419AE">
        <w:rPr>
          <w:rFonts w:ascii="Garamond" w:hAnsi="Garamond"/>
          <w:b/>
          <w:bCs/>
          <w:szCs w:val="24"/>
        </w:rPr>
        <w:tab/>
      </w:r>
      <w:r w:rsidRPr="000419AE">
        <w:rPr>
          <w:rFonts w:ascii="Garamond" w:hAnsi="Garamond"/>
          <w:b/>
          <w:bCs/>
          <w:szCs w:val="24"/>
        </w:rPr>
        <w:tab/>
      </w:r>
      <w:r w:rsidRPr="000419AE">
        <w:rPr>
          <w:rFonts w:ascii="Garamond" w:hAnsi="Garamond"/>
          <w:b/>
          <w:bCs/>
          <w:szCs w:val="24"/>
        </w:rPr>
        <w:tab/>
      </w:r>
      <w:r w:rsidRPr="000419AE">
        <w:rPr>
          <w:rFonts w:ascii="Garamond" w:hAnsi="Garamond"/>
          <w:b/>
          <w:bCs/>
          <w:szCs w:val="24"/>
        </w:rPr>
        <w:tab/>
      </w:r>
      <w:r w:rsidRPr="000419AE">
        <w:rPr>
          <w:rFonts w:ascii="Garamond" w:hAnsi="Garamond"/>
          <w:b/>
          <w:bCs/>
          <w:szCs w:val="24"/>
        </w:rPr>
        <w:tab/>
        <w:t>ZLECENIOBIORCA</w:t>
      </w:r>
    </w:p>
    <w:p w14:paraId="0ABF26E2" w14:textId="77777777" w:rsidR="00EC056F" w:rsidRPr="000419AE" w:rsidRDefault="00EC056F" w:rsidP="00EC056F">
      <w:pPr>
        <w:jc w:val="center"/>
        <w:rPr>
          <w:rFonts w:ascii="Garamond" w:hAnsi="Garamond"/>
          <w:b/>
          <w:bCs/>
          <w:szCs w:val="24"/>
        </w:rPr>
      </w:pPr>
    </w:p>
    <w:p w14:paraId="62435144" w14:textId="77777777" w:rsidR="00EC056F" w:rsidRPr="000419AE" w:rsidRDefault="00EC056F" w:rsidP="00EC056F">
      <w:pPr>
        <w:rPr>
          <w:rFonts w:ascii="Garamond" w:hAnsi="Garamond"/>
          <w:b/>
          <w:bCs/>
          <w:szCs w:val="24"/>
        </w:rPr>
      </w:pPr>
    </w:p>
    <w:p w14:paraId="4B919222" w14:textId="7882311E" w:rsidR="00EC056F" w:rsidRPr="000419AE" w:rsidRDefault="00EC056F" w:rsidP="00EC056F">
      <w:pPr>
        <w:jc w:val="center"/>
        <w:rPr>
          <w:rFonts w:ascii="Garamond" w:hAnsi="Garamond"/>
          <w:b/>
          <w:bCs/>
          <w:szCs w:val="24"/>
        </w:rPr>
      </w:pPr>
    </w:p>
    <w:p w14:paraId="35A349EE" w14:textId="77777777" w:rsidR="00C40089" w:rsidRPr="000419AE" w:rsidRDefault="00C40089" w:rsidP="00EC056F">
      <w:pPr>
        <w:jc w:val="center"/>
        <w:rPr>
          <w:rFonts w:ascii="Garamond" w:hAnsi="Garamond"/>
          <w:b/>
          <w:bCs/>
          <w:szCs w:val="24"/>
        </w:rPr>
      </w:pPr>
    </w:p>
    <w:p w14:paraId="2A9FF73F" w14:textId="77777777" w:rsidR="00EC056F" w:rsidRPr="000419AE" w:rsidRDefault="00EC056F" w:rsidP="00EC056F">
      <w:pPr>
        <w:jc w:val="center"/>
        <w:rPr>
          <w:rFonts w:ascii="Garamond" w:hAnsi="Garamond"/>
          <w:b/>
          <w:bCs/>
          <w:szCs w:val="24"/>
        </w:rPr>
      </w:pPr>
    </w:p>
    <w:p w14:paraId="55DCFE02" w14:textId="77777777" w:rsidR="00EC056F" w:rsidRPr="000419AE" w:rsidRDefault="00EC056F" w:rsidP="00EC056F">
      <w:pPr>
        <w:jc w:val="center"/>
        <w:rPr>
          <w:rFonts w:ascii="Garamond" w:hAnsi="Garamond"/>
          <w:b/>
          <w:bCs/>
          <w:szCs w:val="24"/>
        </w:rPr>
      </w:pPr>
      <w:r w:rsidRPr="000419AE">
        <w:rPr>
          <w:rFonts w:ascii="Garamond" w:hAnsi="Garamond"/>
          <w:b/>
          <w:bCs/>
          <w:szCs w:val="24"/>
        </w:rPr>
        <w:t xml:space="preserve">…………………………………….. </w:t>
      </w:r>
      <w:r w:rsidRPr="000419AE">
        <w:rPr>
          <w:rFonts w:ascii="Garamond" w:hAnsi="Garamond"/>
          <w:b/>
          <w:bCs/>
          <w:szCs w:val="24"/>
        </w:rPr>
        <w:tab/>
      </w:r>
      <w:r w:rsidRPr="000419AE">
        <w:rPr>
          <w:rFonts w:ascii="Garamond" w:hAnsi="Garamond"/>
          <w:b/>
          <w:bCs/>
          <w:szCs w:val="24"/>
        </w:rPr>
        <w:tab/>
        <w:t xml:space="preserve">…………………………………….. </w:t>
      </w:r>
    </w:p>
    <w:p w14:paraId="1A096F91" w14:textId="77777777" w:rsidR="00EC056F" w:rsidRPr="000419AE" w:rsidRDefault="00EC056F" w:rsidP="00EC056F">
      <w:pPr>
        <w:pStyle w:val="Style9"/>
        <w:widowControl/>
        <w:tabs>
          <w:tab w:val="center" w:pos="1980"/>
          <w:tab w:val="center" w:pos="6600"/>
        </w:tabs>
        <w:ind w:right="23"/>
        <w:jc w:val="center"/>
        <w:rPr>
          <w:rFonts w:ascii="Garamond" w:hAnsi="Garamond"/>
          <w:lang w:val="pl-PL"/>
        </w:rPr>
      </w:pPr>
      <w:r w:rsidRPr="000419AE">
        <w:rPr>
          <w:rFonts w:ascii="Garamond" w:hAnsi="Garamond"/>
          <w:lang w:val="pl-PL"/>
        </w:rPr>
        <w:t>Czytelny Podpis i pieczęć osoby upoważnionej</w:t>
      </w:r>
      <w:r w:rsidRPr="000419AE">
        <w:rPr>
          <w:rFonts w:ascii="Garamond" w:hAnsi="Garamond"/>
          <w:lang w:val="pl-PL"/>
        </w:rPr>
        <w:tab/>
        <w:t>Czytelny Podpis i pieczęć osoby upoważnionej</w:t>
      </w:r>
    </w:p>
    <w:p w14:paraId="004820CE" w14:textId="7709C32C" w:rsidR="008B6175" w:rsidRPr="000419AE" w:rsidRDefault="00EC056F" w:rsidP="00EC056F">
      <w:pPr>
        <w:pStyle w:val="Style9"/>
        <w:widowControl/>
        <w:tabs>
          <w:tab w:val="center" w:pos="1980"/>
          <w:tab w:val="center" w:pos="6600"/>
        </w:tabs>
        <w:ind w:right="23"/>
        <w:jc w:val="center"/>
        <w:rPr>
          <w:rFonts w:ascii="Garamond" w:hAnsi="Garamond"/>
          <w:lang w:val="pl-PL"/>
        </w:rPr>
      </w:pPr>
      <w:r w:rsidRPr="000419AE">
        <w:rPr>
          <w:rFonts w:ascii="Garamond" w:hAnsi="Garamond"/>
          <w:lang w:val="pl-PL"/>
        </w:rPr>
        <w:t>do podpisywania umowy</w:t>
      </w:r>
      <w:r w:rsidRPr="000419AE">
        <w:rPr>
          <w:rFonts w:ascii="Garamond" w:hAnsi="Garamond"/>
          <w:lang w:val="pl-PL"/>
        </w:rPr>
        <w:tab/>
        <w:t>do podpisywania umowy</w:t>
      </w:r>
    </w:p>
    <w:p w14:paraId="22D7A3BC" w14:textId="77777777" w:rsidR="006F11F2" w:rsidRPr="000419AE" w:rsidRDefault="006F11F2" w:rsidP="008C7C46">
      <w:pPr>
        <w:rPr>
          <w:rFonts w:ascii="Garamond" w:hAnsi="Garamond"/>
          <w:szCs w:val="24"/>
        </w:rPr>
      </w:pPr>
    </w:p>
    <w:sectPr w:rsidR="006F11F2" w:rsidRPr="000419AE" w:rsidSect="00422AF3">
      <w:headerReference w:type="default" r:id="rId8"/>
      <w:footerReference w:type="even" r:id="rId9"/>
      <w:footerReference w:type="default" r:id="rId10"/>
      <w:headerReference w:type="first" r:id="rId11"/>
      <w:footerReference w:type="first" r:id="rId12"/>
      <w:pgSz w:w="11905" w:h="16837" w:code="9"/>
      <w:pgMar w:top="1417" w:right="1417" w:bottom="1417" w:left="1417" w:header="284"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89D58" w14:textId="77777777" w:rsidR="00422AF3" w:rsidRDefault="00422AF3" w:rsidP="00390200">
      <w:r>
        <w:separator/>
      </w:r>
    </w:p>
  </w:endnote>
  <w:endnote w:type="continuationSeparator" w:id="0">
    <w:p w14:paraId="0A0B6927" w14:textId="77777777" w:rsidR="00422AF3" w:rsidRDefault="00422AF3" w:rsidP="00390200">
      <w:r>
        <w:continuationSeparator/>
      </w:r>
    </w:p>
  </w:endnote>
  <w:endnote w:type="continuationNotice" w:id="1">
    <w:p w14:paraId="573544AA" w14:textId="77777777" w:rsidR="00422AF3" w:rsidRDefault="00422A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07B3" w14:textId="77777777" w:rsidR="00DD3233" w:rsidRDefault="00E951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BC17F2" w14:textId="77777777" w:rsidR="00DD3233" w:rsidRDefault="00DD323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1AC2" w14:textId="7885309D" w:rsidR="00D33912" w:rsidRPr="00604943" w:rsidRDefault="00D33912" w:rsidP="00D33912">
    <w:pPr>
      <w:kinsoku w:val="0"/>
      <w:overflowPunct w:val="0"/>
      <w:autoSpaceDE w:val="0"/>
      <w:autoSpaceDN w:val="0"/>
      <w:adjustRightInd w:val="0"/>
      <w:spacing w:before="21"/>
      <w:jc w:val="center"/>
      <w:rPr>
        <w:rFonts w:ascii="Garamond" w:hAnsi="Garamond"/>
        <w:color w:val="231F20"/>
        <w:sz w:val="18"/>
        <w:szCs w:val="18"/>
      </w:rPr>
    </w:pPr>
    <w:r w:rsidRPr="00F93FC6">
      <w:rPr>
        <w:color w:val="231F20"/>
        <w:sz w:val="18"/>
        <w:szCs w:val="18"/>
      </w:rPr>
      <w:t xml:space="preserve"> </w:t>
    </w:r>
    <w:r w:rsidRPr="00604943">
      <w:rPr>
        <w:rFonts w:ascii="Garamond" w:hAnsi="Garamond"/>
        <w:color w:val="231F20"/>
        <w:sz w:val="18"/>
        <w:szCs w:val="18"/>
      </w:rPr>
      <w:t>AMW INVEST Sp. z o.o.</w:t>
    </w:r>
  </w:p>
  <w:p w14:paraId="2A7C4C8F" w14:textId="000B30B1" w:rsidR="00D33912" w:rsidRPr="00604943" w:rsidRDefault="00D33912" w:rsidP="00D33912">
    <w:pPr>
      <w:kinsoku w:val="0"/>
      <w:overflowPunct w:val="0"/>
      <w:autoSpaceDE w:val="0"/>
      <w:autoSpaceDN w:val="0"/>
      <w:adjustRightInd w:val="0"/>
      <w:spacing w:before="9"/>
      <w:rPr>
        <w:rFonts w:ascii="Garamond" w:hAnsi="Garamond"/>
        <w:sz w:val="18"/>
        <w:szCs w:val="18"/>
      </w:rPr>
    </w:pPr>
  </w:p>
  <w:p w14:paraId="7D91D9BF" w14:textId="77777777" w:rsidR="00D33912" w:rsidRPr="00604943" w:rsidRDefault="00D33912" w:rsidP="00D33912">
    <w:pPr>
      <w:kinsoku w:val="0"/>
      <w:overflowPunct w:val="0"/>
      <w:autoSpaceDE w:val="0"/>
      <w:autoSpaceDN w:val="0"/>
      <w:adjustRightInd w:val="0"/>
      <w:spacing w:line="20" w:lineRule="exact"/>
      <w:ind w:left="-349"/>
      <w:rPr>
        <w:rFonts w:ascii="Garamond" w:hAnsi="Garamond"/>
        <w:sz w:val="18"/>
        <w:szCs w:val="18"/>
      </w:rPr>
    </w:pPr>
  </w:p>
  <w:p w14:paraId="5F5B5F62" w14:textId="77777777" w:rsidR="00D33912" w:rsidRPr="00604943" w:rsidRDefault="00D33912" w:rsidP="00D33912">
    <w:pPr>
      <w:pBdr>
        <w:top w:val="single" w:sz="4" w:space="1" w:color="00305E"/>
      </w:pBdr>
      <w:kinsoku w:val="0"/>
      <w:overflowPunct w:val="0"/>
      <w:autoSpaceDE w:val="0"/>
      <w:autoSpaceDN w:val="0"/>
      <w:adjustRightInd w:val="0"/>
      <w:spacing w:line="205" w:lineRule="exact"/>
      <w:jc w:val="center"/>
      <w:rPr>
        <w:rFonts w:ascii="Garamond" w:hAnsi="Garamond"/>
        <w:color w:val="231F20"/>
        <w:spacing w:val="-1"/>
        <w:w w:val="98"/>
        <w:sz w:val="18"/>
        <w:szCs w:val="18"/>
        <w:lang w:val="en-GB"/>
      </w:rPr>
    </w:pPr>
    <w:r w:rsidRPr="00604943">
      <w:rPr>
        <w:rFonts w:ascii="Garamond" w:hAnsi="Garamond"/>
        <w:color w:val="231F20"/>
        <w:spacing w:val="-1"/>
        <w:w w:val="98"/>
        <w:sz w:val="18"/>
        <w:szCs w:val="18"/>
      </w:rPr>
      <w:t xml:space="preserve">al. Jerozolimskie 97, 02-001 Warszawa, tel. </w:t>
    </w:r>
    <w:r w:rsidRPr="00604943">
      <w:rPr>
        <w:rFonts w:ascii="Garamond" w:hAnsi="Garamond"/>
        <w:color w:val="231F20"/>
        <w:spacing w:val="-1"/>
        <w:w w:val="98"/>
        <w:sz w:val="18"/>
        <w:szCs w:val="18"/>
        <w:lang w:val="en-GB"/>
      </w:rPr>
      <w:t>+48 22 355 29 90, fax +48 71700 01 28, e-mail sekretariat@amwinvest.pl</w:t>
    </w:r>
  </w:p>
  <w:p w14:paraId="4F671B20" w14:textId="0B4734E2" w:rsidR="00D33912" w:rsidRPr="00604943" w:rsidRDefault="00D33912" w:rsidP="00D33912">
    <w:pPr>
      <w:kinsoku w:val="0"/>
      <w:overflowPunct w:val="0"/>
      <w:autoSpaceDE w:val="0"/>
      <w:autoSpaceDN w:val="0"/>
      <w:adjustRightInd w:val="0"/>
      <w:spacing w:line="205" w:lineRule="exact"/>
      <w:jc w:val="center"/>
      <w:rPr>
        <w:rFonts w:ascii="Garamond" w:hAnsi="Garamond"/>
        <w:color w:val="231F20"/>
        <w:spacing w:val="-1"/>
        <w:w w:val="98"/>
        <w:sz w:val="18"/>
        <w:szCs w:val="18"/>
      </w:rPr>
    </w:pPr>
    <w:r w:rsidRPr="006F11F2">
      <w:rPr>
        <w:rFonts w:ascii="Garamond" w:hAnsi="Garamond"/>
        <w:color w:val="231F20"/>
        <w:spacing w:val="-1"/>
        <w:w w:val="98"/>
        <w:sz w:val="18"/>
        <w:szCs w:val="18"/>
        <w:lang w:val="en-GB"/>
      </w:rPr>
      <w:t xml:space="preserve"> </w:t>
    </w:r>
    <w:r w:rsidRPr="00604943">
      <w:rPr>
        <w:rFonts w:ascii="Garamond" w:hAnsi="Garamond"/>
        <w:color w:val="231F20"/>
        <w:spacing w:val="-1"/>
        <w:w w:val="98"/>
        <w:sz w:val="18"/>
        <w:szCs w:val="18"/>
      </w:rPr>
      <w:t>NIP: 899-232-12-94, REGON: 932117189, KRS: 0000003772, Kapitał Zakładowy 1</w:t>
    </w:r>
    <w:r w:rsidR="007D1AF8">
      <w:rPr>
        <w:rFonts w:ascii="Garamond" w:hAnsi="Garamond"/>
        <w:color w:val="231F20"/>
        <w:spacing w:val="-1"/>
        <w:w w:val="98"/>
        <w:sz w:val="18"/>
        <w:szCs w:val="18"/>
      </w:rPr>
      <w:t>6</w:t>
    </w:r>
    <w:r w:rsidRPr="00604943">
      <w:rPr>
        <w:rFonts w:ascii="Garamond" w:hAnsi="Garamond"/>
        <w:color w:val="231F20"/>
        <w:spacing w:val="-1"/>
        <w:w w:val="98"/>
        <w:sz w:val="18"/>
        <w:szCs w:val="18"/>
      </w:rPr>
      <w:t xml:space="preserve"> 257 000 zł wpłacony w całości </w:t>
    </w:r>
  </w:p>
  <w:p w14:paraId="41888360" w14:textId="28A6DDEA" w:rsidR="00D33912" w:rsidRPr="00604943" w:rsidRDefault="005503A6" w:rsidP="00D33912">
    <w:pPr>
      <w:kinsoku w:val="0"/>
      <w:overflowPunct w:val="0"/>
      <w:autoSpaceDE w:val="0"/>
      <w:autoSpaceDN w:val="0"/>
      <w:adjustRightInd w:val="0"/>
      <w:spacing w:line="205" w:lineRule="exact"/>
      <w:jc w:val="center"/>
      <w:rPr>
        <w:rFonts w:ascii="Garamond" w:hAnsi="Garamond"/>
        <w:sz w:val="18"/>
        <w:szCs w:val="18"/>
      </w:rPr>
    </w:pPr>
    <w:r>
      <w:rPr>
        <w:noProof/>
      </w:rPr>
      <mc:AlternateContent>
        <mc:Choice Requires="wps">
          <w:drawing>
            <wp:anchor distT="45720" distB="45720" distL="114300" distR="114300" simplePos="0" relativeHeight="251658241" behindDoc="0" locked="0" layoutInCell="1" allowOverlap="1" wp14:anchorId="7D73171D" wp14:editId="17C71B26">
              <wp:simplePos x="0" y="0"/>
              <wp:positionH relativeFrom="margin">
                <wp:posOffset>5165725</wp:posOffset>
              </wp:positionH>
              <wp:positionV relativeFrom="paragraph">
                <wp:posOffset>3810</wp:posOffset>
              </wp:positionV>
              <wp:extent cx="602615" cy="1404620"/>
              <wp:effectExtent l="0" t="0" r="0" b="12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404620"/>
                      </a:xfrm>
                      <a:prstGeom prst="rect">
                        <a:avLst/>
                      </a:prstGeom>
                      <a:noFill/>
                      <a:ln w="9525">
                        <a:noFill/>
                        <a:miter lim="800000"/>
                        <a:headEnd/>
                        <a:tailEnd/>
                      </a:ln>
                    </wps:spPr>
                    <wps:txbx>
                      <w:txbxContent>
                        <w:sdt>
                          <w:sdtPr>
                            <w:rPr>
                              <w:rFonts w:ascii="Arial" w:hAnsi="Arial" w:cs="Arial"/>
                              <w:sz w:val="20"/>
                            </w:rPr>
                            <w:id w:val="575639006"/>
                            <w:docPartObj>
                              <w:docPartGallery w:val="Page Numbers (Top of Page)"/>
                              <w:docPartUnique/>
                            </w:docPartObj>
                          </w:sdtPr>
                          <w:sdtEndPr>
                            <w:rPr>
                              <w:rFonts w:ascii="Garamond" w:hAnsi="Garamond"/>
                            </w:rPr>
                          </w:sdtEndPr>
                          <w:sdtContent>
                            <w:p w14:paraId="10D1B58E" w14:textId="77777777" w:rsidR="00D33912" w:rsidRPr="00604943" w:rsidRDefault="00D33912" w:rsidP="00D33912">
                              <w:pPr>
                                <w:pStyle w:val="Nagwek"/>
                                <w:jc w:val="right"/>
                                <w:rPr>
                                  <w:rFonts w:ascii="Garamond" w:hAnsi="Garamond" w:cs="Arial"/>
                                  <w:sz w:val="16"/>
                                </w:rPr>
                              </w:pPr>
                              <w:r w:rsidRPr="00604943">
                                <w:rPr>
                                  <w:rFonts w:ascii="Garamond" w:hAnsi="Garamond" w:cs="Arial"/>
                                  <w:bCs/>
                                  <w:sz w:val="20"/>
                                  <w:szCs w:val="24"/>
                                </w:rPr>
                                <w:fldChar w:fldCharType="begin"/>
                              </w:r>
                              <w:r w:rsidRPr="00604943">
                                <w:rPr>
                                  <w:rFonts w:ascii="Garamond" w:hAnsi="Garamond" w:cs="Arial"/>
                                  <w:bCs/>
                                  <w:sz w:val="20"/>
                                </w:rPr>
                                <w:instrText>PAGE</w:instrText>
                              </w:r>
                              <w:r w:rsidRPr="00604943">
                                <w:rPr>
                                  <w:rFonts w:ascii="Garamond" w:hAnsi="Garamond" w:cs="Arial"/>
                                  <w:bCs/>
                                  <w:sz w:val="20"/>
                                  <w:szCs w:val="24"/>
                                </w:rPr>
                                <w:fldChar w:fldCharType="separate"/>
                              </w:r>
                              <w:r w:rsidRPr="00604943">
                                <w:rPr>
                                  <w:rFonts w:ascii="Garamond" w:hAnsi="Garamond" w:cs="Arial"/>
                                  <w:bCs/>
                                  <w:sz w:val="20"/>
                                  <w:szCs w:val="24"/>
                                </w:rPr>
                                <w:t>1</w:t>
                              </w:r>
                              <w:r w:rsidRPr="00604943">
                                <w:rPr>
                                  <w:rFonts w:ascii="Garamond" w:hAnsi="Garamond" w:cs="Arial"/>
                                  <w:bCs/>
                                  <w:sz w:val="20"/>
                                  <w:szCs w:val="24"/>
                                </w:rPr>
                                <w:fldChar w:fldCharType="end"/>
                              </w:r>
                              <w:r w:rsidRPr="00604943">
                                <w:rPr>
                                  <w:rFonts w:ascii="Garamond" w:hAnsi="Garamond" w:cs="Arial"/>
                                  <w:sz w:val="20"/>
                                </w:rPr>
                                <w:t xml:space="preserve"> | </w:t>
                              </w:r>
                              <w:r w:rsidRPr="00604943">
                                <w:rPr>
                                  <w:rFonts w:ascii="Garamond" w:hAnsi="Garamond" w:cs="Arial"/>
                                  <w:bCs/>
                                  <w:sz w:val="20"/>
                                  <w:szCs w:val="24"/>
                                </w:rPr>
                                <w:fldChar w:fldCharType="begin"/>
                              </w:r>
                              <w:r w:rsidRPr="00604943">
                                <w:rPr>
                                  <w:rFonts w:ascii="Garamond" w:hAnsi="Garamond" w:cs="Arial"/>
                                  <w:bCs/>
                                  <w:sz w:val="20"/>
                                </w:rPr>
                                <w:instrText>NUMPAGES</w:instrText>
                              </w:r>
                              <w:r w:rsidRPr="00604943">
                                <w:rPr>
                                  <w:rFonts w:ascii="Garamond" w:hAnsi="Garamond" w:cs="Arial"/>
                                  <w:bCs/>
                                  <w:sz w:val="20"/>
                                  <w:szCs w:val="24"/>
                                </w:rPr>
                                <w:fldChar w:fldCharType="separate"/>
                              </w:r>
                              <w:r w:rsidRPr="00604943">
                                <w:rPr>
                                  <w:rFonts w:ascii="Garamond" w:hAnsi="Garamond" w:cs="Arial"/>
                                  <w:bCs/>
                                  <w:sz w:val="20"/>
                                  <w:szCs w:val="24"/>
                                </w:rPr>
                                <w:t>2</w:t>
                              </w:r>
                              <w:r w:rsidRPr="00604943">
                                <w:rPr>
                                  <w:rFonts w:ascii="Garamond" w:hAnsi="Garamond" w:cs="Arial"/>
                                  <w:bCs/>
                                  <w:sz w:val="20"/>
                                  <w:szCs w:val="24"/>
                                </w:rPr>
                                <w:fldChar w:fldCharType="end"/>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73171D" id="_x0000_t202" coordsize="21600,21600" o:spt="202" path="m,l,21600r21600,l21600,xe">
              <v:stroke joinstyle="miter"/>
              <v:path gradientshapeok="t" o:connecttype="rect"/>
            </v:shapetype>
            <v:shape id="Pole tekstowe 2" o:spid="_x0000_s1026" type="#_x0000_t202" style="position:absolute;left:0;text-align:left;margin-left:406.75pt;margin-top:.3pt;width:47.4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" filled="f" stroked="f">
              <v:textbox style="mso-fit-shape-to-text:t">
                <w:txbxContent>
                  <w:sdt>
                    <w:sdtPr>
                      <w:rPr>
                        <w:rFonts w:ascii="Arial" w:hAnsi="Arial" w:cs="Arial"/>
                        <w:sz w:val="20"/>
                      </w:rPr>
                      <w:id w:val="575639006"/>
                      <w:docPartObj>
                        <w:docPartGallery w:val="Page Numbers (Top of Page)"/>
                        <w:docPartUnique/>
                      </w:docPartObj>
                    </w:sdtPr>
                    <w:sdtEndPr>
                      <w:rPr>
                        <w:rFonts w:ascii="Garamond" w:hAnsi="Garamond"/>
                      </w:rPr>
                    </w:sdtEndPr>
                    <w:sdtContent>
                      <w:p w14:paraId="10D1B58E" w14:textId="77777777" w:rsidR="00D33912" w:rsidRPr="00604943" w:rsidRDefault="00D33912" w:rsidP="00D33912">
                        <w:pPr>
                          <w:pStyle w:val="Nagwek"/>
                          <w:jc w:val="right"/>
                          <w:rPr>
                            <w:rFonts w:ascii="Garamond" w:hAnsi="Garamond" w:cs="Arial"/>
                            <w:sz w:val="16"/>
                          </w:rPr>
                        </w:pPr>
                        <w:r w:rsidRPr="00604943">
                          <w:rPr>
                            <w:rFonts w:ascii="Garamond" w:hAnsi="Garamond" w:cs="Arial"/>
                            <w:bCs/>
                            <w:sz w:val="20"/>
                            <w:szCs w:val="24"/>
                          </w:rPr>
                          <w:fldChar w:fldCharType="begin"/>
                        </w:r>
                        <w:r w:rsidRPr="00604943">
                          <w:rPr>
                            <w:rFonts w:ascii="Garamond" w:hAnsi="Garamond" w:cs="Arial"/>
                            <w:bCs/>
                            <w:sz w:val="20"/>
                          </w:rPr>
                          <w:instrText>PAGE</w:instrText>
                        </w:r>
                        <w:r w:rsidRPr="00604943">
                          <w:rPr>
                            <w:rFonts w:ascii="Garamond" w:hAnsi="Garamond" w:cs="Arial"/>
                            <w:bCs/>
                            <w:sz w:val="20"/>
                            <w:szCs w:val="24"/>
                          </w:rPr>
                          <w:fldChar w:fldCharType="separate"/>
                        </w:r>
                        <w:r w:rsidRPr="00604943">
                          <w:rPr>
                            <w:rFonts w:ascii="Garamond" w:hAnsi="Garamond" w:cs="Arial"/>
                            <w:bCs/>
                            <w:sz w:val="20"/>
                            <w:szCs w:val="24"/>
                          </w:rPr>
                          <w:t>1</w:t>
                        </w:r>
                        <w:r w:rsidRPr="00604943">
                          <w:rPr>
                            <w:rFonts w:ascii="Garamond" w:hAnsi="Garamond" w:cs="Arial"/>
                            <w:bCs/>
                            <w:sz w:val="20"/>
                            <w:szCs w:val="24"/>
                          </w:rPr>
                          <w:fldChar w:fldCharType="end"/>
                        </w:r>
                        <w:r w:rsidRPr="00604943">
                          <w:rPr>
                            <w:rFonts w:ascii="Garamond" w:hAnsi="Garamond" w:cs="Arial"/>
                            <w:sz w:val="20"/>
                          </w:rPr>
                          <w:t xml:space="preserve"> | </w:t>
                        </w:r>
                        <w:r w:rsidRPr="00604943">
                          <w:rPr>
                            <w:rFonts w:ascii="Garamond" w:hAnsi="Garamond" w:cs="Arial"/>
                            <w:bCs/>
                            <w:sz w:val="20"/>
                            <w:szCs w:val="24"/>
                          </w:rPr>
                          <w:fldChar w:fldCharType="begin"/>
                        </w:r>
                        <w:r w:rsidRPr="00604943">
                          <w:rPr>
                            <w:rFonts w:ascii="Garamond" w:hAnsi="Garamond" w:cs="Arial"/>
                            <w:bCs/>
                            <w:sz w:val="20"/>
                          </w:rPr>
                          <w:instrText>NUMPAGES</w:instrText>
                        </w:r>
                        <w:r w:rsidRPr="00604943">
                          <w:rPr>
                            <w:rFonts w:ascii="Garamond" w:hAnsi="Garamond" w:cs="Arial"/>
                            <w:bCs/>
                            <w:sz w:val="20"/>
                            <w:szCs w:val="24"/>
                          </w:rPr>
                          <w:fldChar w:fldCharType="separate"/>
                        </w:r>
                        <w:r w:rsidRPr="00604943">
                          <w:rPr>
                            <w:rFonts w:ascii="Garamond" w:hAnsi="Garamond" w:cs="Arial"/>
                            <w:bCs/>
                            <w:sz w:val="20"/>
                            <w:szCs w:val="24"/>
                          </w:rPr>
                          <w:t>2</w:t>
                        </w:r>
                        <w:r w:rsidRPr="00604943">
                          <w:rPr>
                            <w:rFonts w:ascii="Garamond" w:hAnsi="Garamond" w:cs="Arial"/>
                            <w:bCs/>
                            <w:sz w:val="20"/>
                            <w:szCs w:val="24"/>
                          </w:rPr>
                          <w:fldChar w:fldCharType="end"/>
                        </w:r>
                      </w:p>
                    </w:sdtContent>
                  </w:sdt>
                </w:txbxContent>
              </v:textbox>
              <w10:wrap anchorx="margin"/>
            </v:shape>
          </w:pict>
        </mc:Fallback>
      </mc:AlternateContent>
    </w:r>
    <w:r w:rsidR="00D33912" w:rsidRPr="00604943">
      <w:rPr>
        <w:rFonts w:ascii="Garamond" w:hAnsi="Garamond"/>
        <w:color w:val="231F20"/>
        <w:spacing w:val="-1"/>
        <w:w w:val="98"/>
        <w:sz w:val="18"/>
        <w:szCs w:val="18"/>
      </w:rPr>
      <w:t>www.amwinvest.pl</w:t>
    </w:r>
  </w:p>
  <w:p w14:paraId="2D24D12B" w14:textId="77777777" w:rsidR="00DD3233" w:rsidRPr="00C60C96" w:rsidRDefault="00E951B2" w:rsidP="00C60C96">
    <w:pPr>
      <w:pStyle w:val="Stopka"/>
      <w:ind w:right="360"/>
      <w:rPr>
        <w:rFonts w:ascii="Arial" w:hAnsi="Arial" w:cs="Arial"/>
        <w:sz w:val="16"/>
        <w:szCs w:val="16"/>
      </w:rPr>
    </w:pPr>
    <w:r>
      <w:rPr>
        <w:noProof/>
      </w:rPr>
      <mc:AlternateContent>
        <mc:Choice Requires="wps">
          <w:drawing>
            <wp:anchor distT="45720" distB="45720" distL="114300" distR="114300" simplePos="0" relativeHeight="251658240" behindDoc="0" locked="0" layoutInCell="1" allowOverlap="1" wp14:anchorId="24318795" wp14:editId="1B2B341A">
              <wp:simplePos x="0" y="0"/>
              <wp:positionH relativeFrom="margin">
                <wp:posOffset>5958840</wp:posOffset>
              </wp:positionH>
              <wp:positionV relativeFrom="paragraph">
                <wp:posOffset>13277</wp:posOffset>
              </wp:positionV>
              <wp:extent cx="602615" cy="1404620"/>
              <wp:effectExtent l="0" t="0" r="0" b="1270"/>
              <wp:wrapNone/>
              <wp:docPr id="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404620"/>
                      </a:xfrm>
                      <a:prstGeom prst="rect">
                        <a:avLst/>
                      </a:prstGeom>
                      <a:noFill/>
                      <a:ln w="9525">
                        <a:noFill/>
                        <a:miter lim="800000"/>
                        <a:headEnd/>
                        <a:tailEnd/>
                      </a:ln>
                    </wps:spPr>
                    <wps:txbx>
                      <w:txbxContent>
                        <w:p w14:paraId="1361C9F4" w14:textId="396818B3" w:rsidR="00DD3233" w:rsidRPr="005D574D" w:rsidRDefault="00DD3233" w:rsidP="00604943">
                          <w:pPr>
                            <w:pStyle w:val="Nagwek"/>
                            <w:rPr>
                              <w:rFonts w:ascii="Arial" w:hAnsi="Arial" w:cs="Arial"/>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318795" id="_x0000_s1027" type="#_x0000_t202" style="position:absolute;margin-left:469.2pt;margin-top:1.05pt;width:47.4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" filled="f" stroked="f">
              <v:textbox style="mso-fit-shape-to-text:t">
                <w:txbxContent>
                  <w:p w14:paraId="1361C9F4" w14:textId="396818B3" w:rsidR="00B64BFC" w:rsidRPr="005D574D" w:rsidRDefault="00B64BFC" w:rsidP="00604943">
                    <w:pPr>
                      <w:pStyle w:val="Nagwek"/>
                      <w:rPr>
                        <w:rFonts w:ascii="Arial" w:hAnsi="Arial" w:cs="Arial"/>
                        <w:sz w:val="16"/>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D4E4" w14:textId="2BDCAE19" w:rsidR="00F93FC6" w:rsidRPr="00604943" w:rsidRDefault="00F93FC6" w:rsidP="00F93FC6">
    <w:pPr>
      <w:kinsoku w:val="0"/>
      <w:overflowPunct w:val="0"/>
      <w:autoSpaceDE w:val="0"/>
      <w:autoSpaceDN w:val="0"/>
      <w:adjustRightInd w:val="0"/>
      <w:spacing w:before="21"/>
      <w:jc w:val="center"/>
      <w:rPr>
        <w:rFonts w:ascii="Garamond" w:hAnsi="Garamond" w:cstheme="minorHAnsi"/>
        <w:color w:val="231F20"/>
        <w:sz w:val="18"/>
        <w:szCs w:val="18"/>
      </w:rPr>
    </w:pPr>
    <w:bookmarkStart w:id="5" w:name="Strona_16"/>
    <w:bookmarkEnd w:id="5"/>
    <w:r w:rsidRPr="00604943">
      <w:rPr>
        <w:rFonts w:ascii="Garamond" w:hAnsi="Garamond" w:cstheme="minorHAnsi"/>
        <w:color w:val="231F20"/>
        <w:sz w:val="18"/>
        <w:szCs w:val="18"/>
      </w:rPr>
      <w:t xml:space="preserve"> AMW INVEST Sp. z o.o.</w:t>
    </w:r>
  </w:p>
  <w:p w14:paraId="5FE11A80" w14:textId="77777777" w:rsidR="00F93FC6" w:rsidRPr="00604943" w:rsidRDefault="00F93FC6" w:rsidP="00F93FC6">
    <w:pPr>
      <w:kinsoku w:val="0"/>
      <w:overflowPunct w:val="0"/>
      <w:autoSpaceDE w:val="0"/>
      <w:autoSpaceDN w:val="0"/>
      <w:adjustRightInd w:val="0"/>
      <w:spacing w:before="9"/>
      <w:rPr>
        <w:rFonts w:ascii="Garamond" w:hAnsi="Garamond" w:cstheme="minorHAnsi"/>
        <w:sz w:val="18"/>
        <w:szCs w:val="18"/>
      </w:rPr>
    </w:pPr>
  </w:p>
  <w:p w14:paraId="59C27B16" w14:textId="77777777" w:rsidR="00F93FC6" w:rsidRPr="00604943" w:rsidRDefault="00F93FC6" w:rsidP="00F93FC6">
    <w:pPr>
      <w:kinsoku w:val="0"/>
      <w:overflowPunct w:val="0"/>
      <w:autoSpaceDE w:val="0"/>
      <w:autoSpaceDN w:val="0"/>
      <w:adjustRightInd w:val="0"/>
      <w:spacing w:line="20" w:lineRule="exact"/>
      <w:ind w:left="-349"/>
      <w:rPr>
        <w:rFonts w:ascii="Garamond" w:hAnsi="Garamond" w:cstheme="minorHAnsi"/>
        <w:sz w:val="18"/>
        <w:szCs w:val="18"/>
      </w:rPr>
    </w:pPr>
  </w:p>
  <w:p w14:paraId="14F8EBFD" w14:textId="77777777" w:rsidR="00F93FC6" w:rsidRPr="00604943" w:rsidRDefault="00F93FC6" w:rsidP="00F93FC6">
    <w:pPr>
      <w:pBdr>
        <w:top w:val="single" w:sz="4" w:space="1" w:color="00305E"/>
      </w:pBdr>
      <w:kinsoku w:val="0"/>
      <w:overflowPunct w:val="0"/>
      <w:autoSpaceDE w:val="0"/>
      <w:autoSpaceDN w:val="0"/>
      <w:adjustRightInd w:val="0"/>
      <w:spacing w:line="205" w:lineRule="exact"/>
      <w:jc w:val="center"/>
      <w:rPr>
        <w:rFonts w:ascii="Garamond" w:hAnsi="Garamond" w:cstheme="minorHAnsi"/>
        <w:color w:val="231F20"/>
        <w:spacing w:val="-1"/>
        <w:w w:val="98"/>
        <w:sz w:val="18"/>
        <w:szCs w:val="18"/>
        <w:lang w:val="en-GB"/>
      </w:rPr>
    </w:pPr>
    <w:r w:rsidRPr="00604943">
      <w:rPr>
        <w:rFonts w:ascii="Garamond" w:hAnsi="Garamond" w:cstheme="minorHAnsi"/>
        <w:color w:val="231F20"/>
        <w:spacing w:val="-1"/>
        <w:w w:val="98"/>
        <w:sz w:val="18"/>
        <w:szCs w:val="18"/>
      </w:rPr>
      <w:t xml:space="preserve">al. Jerozolimskie 97, 02-001 Warszawa, tel. </w:t>
    </w:r>
    <w:r w:rsidRPr="00604943">
      <w:rPr>
        <w:rFonts w:ascii="Garamond" w:hAnsi="Garamond" w:cstheme="minorHAnsi"/>
        <w:color w:val="231F20"/>
        <w:spacing w:val="-1"/>
        <w:w w:val="98"/>
        <w:sz w:val="18"/>
        <w:szCs w:val="18"/>
        <w:lang w:val="en-GB"/>
      </w:rPr>
      <w:t>+48 22 355 29 90, fax +48 71700 01 28, e-mail sekretariat@amwinvest.pl</w:t>
    </w:r>
  </w:p>
  <w:p w14:paraId="2C81F917" w14:textId="612793B1" w:rsidR="00F93FC6" w:rsidRPr="00604943" w:rsidRDefault="00F93FC6" w:rsidP="00F93FC6">
    <w:pPr>
      <w:kinsoku w:val="0"/>
      <w:overflowPunct w:val="0"/>
      <w:autoSpaceDE w:val="0"/>
      <w:autoSpaceDN w:val="0"/>
      <w:adjustRightInd w:val="0"/>
      <w:spacing w:line="205" w:lineRule="exact"/>
      <w:jc w:val="center"/>
      <w:rPr>
        <w:rFonts w:ascii="Garamond" w:hAnsi="Garamond" w:cstheme="minorHAnsi"/>
        <w:color w:val="231F20"/>
        <w:spacing w:val="-1"/>
        <w:w w:val="98"/>
        <w:sz w:val="18"/>
        <w:szCs w:val="18"/>
      </w:rPr>
    </w:pPr>
    <w:r w:rsidRPr="00604943">
      <w:rPr>
        <w:rFonts w:ascii="Garamond" w:hAnsi="Garamond" w:cstheme="minorHAnsi"/>
        <w:color w:val="231F20"/>
        <w:spacing w:val="-1"/>
        <w:w w:val="98"/>
        <w:sz w:val="18"/>
        <w:szCs w:val="18"/>
        <w:lang w:val="en-GB"/>
      </w:rPr>
      <w:t xml:space="preserve"> </w:t>
    </w:r>
    <w:r w:rsidRPr="00604943">
      <w:rPr>
        <w:rFonts w:ascii="Garamond" w:hAnsi="Garamond" w:cstheme="minorHAnsi"/>
        <w:color w:val="231F20"/>
        <w:spacing w:val="-1"/>
        <w:w w:val="98"/>
        <w:sz w:val="18"/>
        <w:szCs w:val="18"/>
      </w:rPr>
      <w:t>NIP: 899-232-12-94, REGON: 932117189, KRS: 0000003772, Kapitał Zakładowy 1</w:t>
    </w:r>
    <w:r w:rsidR="006D2E46">
      <w:rPr>
        <w:rFonts w:ascii="Garamond" w:hAnsi="Garamond" w:cstheme="minorHAnsi"/>
        <w:color w:val="231F20"/>
        <w:spacing w:val="-1"/>
        <w:w w:val="98"/>
        <w:sz w:val="18"/>
        <w:szCs w:val="18"/>
      </w:rPr>
      <w:t>6</w:t>
    </w:r>
    <w:r w:rsidRPr="00604943">
      <w:rPr>
        <w:rFonts w:ascii="Garamond" w:hAnsi="Garamond" w:cstheme="minorHAnsi"/>
        <w:color w:val="231F20"/>
        <w:spacing w:val="-1"/>
        <w:w w:val="98"/>
        <w:sz w:val="18"/>
        <w:szCs w:val="18"/>
      </w:rPr>
      <w:t xml:space="preserve"> 257 000 zł wpłacony w całości </w:t>
    </w:r>
  </w:p>
  <w:p w14:paraId="113DB955" w14:textId="1339A82F" w:rsidR="00DD3233" w:rsidRDefault="00131CFA" w:rsidP="00F93FC6">
    <w:pPr>
      <w:kinsoku w:val="0"/>
      <w:overflowPunct w:val="0"/>
      <w:autoSpaceDE w:val="0"/>
      <w:autoSpaceDN w:val="0"/>
      <w:adjustRightInd w:val="0"/>
      <w:spacing w:line="205" w:lineRule="exact"/>
      <w:jc w:val="center"/>
      <w:rPr>
        <w:rFonts w:ascii="Garamond" w:hAnsi="Garamond" w:cstheme="minorHAnsi"/>
        <w:color w:val="231F20"/>
        <w:spacing w:val="-1"/>
        <w:w w:val="98"/>
        <w:sz w:val="18"/>
        <w:szCs w:val="18"/>
      </w:rPr>
    </w:pPr>
    <w:r w:rsidRPr="00131CFA">
      <w:rPr>
        <w:rFonts w:ascii="Garamond" w:hAnsi="Garamond" w:cstheme="minorHAnsi"/>
        <w:color w:val="231F20"/>
        <w:spacing w:val="-1"/>
        <w:w w:val="98"/>
        <w:sz w:val="18"/>
        <w:szCs w:val="18"/>
      </w:rPr>
      <w:t>www.amwinvest.pl</w:t>
    </w:r>
  </w:p>
  <w:p w14:paraId="349C7A89" w14:textId="5226FF9B" w:rsidR="00131CFA" w:rsidRPr="00604943" w:rsidRDefault="00131CFA" w:rsidP="00131CFA">
    <w:pPr>
      <w:kinsoku w:val="0"/>
      <w:overflowPunct w:val="0"/>
      <w:autoSpaceDE w:val="0"/>
      <w:autoSpaceDN w:val="0"/>
      <w:adjustRightInd w:val="0"/>
      <w:spacing w:line="205" w:lineRule="exact"/>
      <w:jc w:val="right"/>
      <w:rPr>
        <w:rFonts w:ascii="Garamond" w:hAnsi="Garamond" w:cstheme="minorHAnsi"/>
        <w:sz w:val="18"/>
        <w:szCs w:val="18"/>
      </w:rPr>
    </w:pPr>
    <w:r w:rsidRPr="00131CFA">
      <w:rPr>
        <w:rFonts w:ascii="Garamond" w:hAnsi="Garamond" w:cstheme="minorHAnsi"/>
        <w:sz w:val="18"/>
        <w:szCs w:val="18"/>
      </w:rPr>
      <w:t xml:space="preserve">Strona </w:t>
    </w:r>
    <w:r w:rsidRPr="00131CFA">
      <w:rPr>
        <w:rFonts w:ascii="Garamond" w:hAnsi="Garamond" w:cstheme="minorHAnsi"/>
        <w:b/>
        <w:bCs/>
        <w:sz w:val="18"/>
        <w:szCs w:val="18"/>
      </w:rPr>
      <w:fldChar w:fldCharType="begin"/>
    </w:r>
    <w:r w:rsidRPr="00131CFA">
      <w:rPr>
        <w:rFonts w:ascii="Garamond" w:hAnsi="Garamond" w:cstheme="minorHAnsi"/>
        <w:b/>
        <w:bCs/>
        <w:sz w:val="18"/>
        <w:szCs w:val="18"/>
      </w:rPr>
      <w:instrText>PAGE  \* Arabic  \* MERGEFORMAT</w:instrText>
    </w:r>
    <w:r w:rsidRPr="00131CFA">
      <w:rPr>
        <w:rFonts w:ascii="Garamond" w:hAnsi="Garamond" w:cstheme="minorHAnsi"/>
        <w:b/>
        <w:bCs/>
        <w:sz w:val="18"/>
        <w:szCs w:val="18"/>
      </w:rPr>
      <w:fldChar w:fldCharType="separate"/>
    </w:r>
    <w:r w:rsidRPr="00131CFA">
      <w:rPr>
        <w:rFonts w:ascii="Garamond" w:hAnsi="Garamond" w:cstheme="minorHAnsi"/>
        <w:b/>
        <w:bCs/>
        <w:sz w:val="18"/>
        <w:szCs w:val="18"/>
      </w:rPr>
      <w:t>1</w:t>
    </w:r>
    <w:r w:rsidRPr="00131CFA">
      <w:rPr>
        <w:rFonts w:ascii="Garamond" w:hAnsi="Garamond" w:cstheme="minorHAnsi"/>
        <w:b/>
        <w:bCs/>
        <w:sz w:val="18"/>
        <w:szCs w:val="18"/>
      </w:rPr>
      <w:fldChar w:fldCharType="end"/>
    </w:r>
    <w:r w:rsidRPr="00131CFA">
      <w:rPr>
        <w:rFonts w:ascii="Garamond" w:hAnsi="Garamond" w:cstheme="minorHAnsi"/>
        <w:sz w:val="18"/>
        <w:szCs w:val="18"/>
      </w:rPr>
      <w:t xml:space="preserve"> z </w:t>
    </w:r>
    <w:r w:rsidRPr="00131CFA">
      <w:rPr>
        <w:rFonts w:ascii="Garamond" w:hAnsi="Garamond" w:cstheme="minorHAnsi"/>
        <w:b/>
        <w:bCs/>
        <w:sz w:val="18"/>
        <w:szCs w:val="18"/>
      </w:rPr>
      <w:fldChar w:fldCharType="begin"/>
    </w:r>
    <w:r w:rsidRPr="00131CFA">
      <w:rPr>
        <w:rFonts w:ascii="Garamond" w:hAnsi="Garamond" w:cstheme="minorHAnsi"/>
        <w:b/>
        <w:bCs/>
        <w:sz w:val="18"/>
        <w:szCs w:val="18"/>
      </w:rPr>
      <w:instrText>NUMPAGES  \* Arabic  \* MERGEFORMAT</w:instrText>
    </w:r>
    <w:r w:rsidRPr="00131CFA">
      <w:rPr>
        <w:rFonts w:ascii="Garamond" w:hAnsi="Garamond" w:cstheme="minorHAnsi"/>
        <w:b/>
        <w:bCs/>
        <w:sz w:val="18"/>
        <w:szCs w:val="18"/>
      </w:rPr>
      <w:fldChar w:fldCharType="separate"/>
    </w:r>
    <w:r w:rsidRPr="00131CFA">
      <w:rPr>
        <w:rFonts w:ascii="Garamond" w:hAnsi="Garamond" w:cstheme="minorHAnsi"/>
        <w:b/>
        <w:bCs/>
        <w:sz w:val="18"/>
        <w:szCs w:val="18"/>
      </w:rPr>
      <w:t>2</w:t>
    </w:r>
    <w:r w:rsidRPr="00131CFA">
      <w:rPr>
        <w:rFonts w:ascii="Garamond" w:hAnsi="Garamond"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BAA5" w14:textId="77777777" w:rsidR="00422AF3" w:rsidRDefault="00422AF3" w:rsidP="00390200">
      <w:r>
        <w:separator/>
      </w:r>
    </w:p>
  </w:footnote>
  <w:footnote w:type="continuationSeparator" w:id="0">
    <w:p w14:paraId="24B1099D" w14:textId="77777777" w:rsidR="00422AF3" w:rsidRDefault="00422AF3" w:rsidP="00390200">
      <w:r>
        <w:continuationSeparator/>
      </w:r>
    </w:p>
  </w:footnote>
  <w:footnote w:type="continuationNotice" w:id="1">
    <w:p w14:paraId="131A244A" w14:textId="77777777" w:rsidR="00422AF3" w:rsidRDefault="00422A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D191" w14:textId="2E7FE3AF" w:rsidR="00A253E3" w:rsidRPr="00D33912" w:rsidRDefault="00604943" w:rsidP="00D33912">
    <w:pPr>
      <w:pStyle w:val="Nagwek"/>
    </w:pPr>
    <w:r>
      <w:rPr>
        <w:noProof/>
      </w:rPr>
      <w:drawing>
        <wp:inline distT="0" distB="0" distL="0" distR="0" wp14:anchorId="1103B2E3" wp14:editId="55F25654">
          <wp:extent cx="2629216" cy="10287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vest WBPB poziom_.jpg"/>
                  <pic:cNvPicPr/>
                </pic:nvPicPr>
                <pic:blipFill>
                  <a:blip r:embed="rId1">
                    <a:extLst>
                      <a:ext uri="{28A0092B-C50C-407E-A947-70E740481C1C}">
                        <a14:useLocalDpi xmlns:a14="http://schemas.microsoft.com/office/drawing/2010/main" val="0"/>
                      </a:ext>
                    </a:extLst>
                  </a:blip>
                  <a:stretch>
                    <a:fillRect/>
                  </a:stretch>
                </pic:blipFill>
                <pic:spPr>
                  <a:xfrm>
                    <a:off x="0" y="0"/>
                    <a:ext cx="2642517" cy="103390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D0E9" w14:textId="2A2875B5" w:rsidR="0089512C" w:rsidRDefault="00604943" w:rsidP="00BD5DA3">
    <w:pPr>
      <w:pStyle w:val="Nagwek"/>
      <w:ind w:left="-340"/>
    </w:pPr>
    <w:r>
      <w:rPr>
        <w:noProof/>
      </w:rPr>
      <w:drawing>
        <wp:inline distT="0" distB="0" distL="0" distR="0" wp14:anchorId="1DE323E2" wp14:editId="17679C16">
          <wp:extent cx="2629216" cy="10287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vest WBPB poziom_.jpg"/>
                  <pic:cNvPicPr/>
                </pic:nvPicPr>
                <pic:blipFill>
                  <a:blip r:embed="rId1">
                    <a:extLst>
                      <a:ext uri="{28A0092B-C50C-407E-A947-70E740481C1C}">
                        <a14:useLocalDpi xmlns:a14="http://schemas.microsoft.com/office/drawing/2010/main" val="0"/>
                      </a:ext>
                    </a:extLst>
                  </a:blip>
                  <a:stretch>
                    <a:fillRect/>
                  </a:stretch>
                </pic:blipFill>
                <pic:spPr>
                  <a:xfrm>
                    <a:off x="0" y="0"/>
                    <a:ext cx="2642517" cy="1033904"/>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2300315A"/>
    <w:name w:val="WW8Num4"/>
    <w:lvl w:ilvl="0">
      <w:start w:val="1"/>
      <w:numFmt w:val="decimal"/>
      <w:lvlText w:val="%1."/>
      <w:lvlJc w:val="left"/>
      <w:pPr>
        <w:tabs>
          <w:tab w:val="num" w:pos="0"/>
        </w:tabs>
        <w:ind w:left="720" w:hanging="360"/>
      </w:pPr>
      <w:rPr>
        <w:rFonts w:ascii="Garamond" w:eastAsia="SimSun" w:hAnsi="Garamond" w:cs="Arial" w:hint="default"/>
        <w:b w:val="0"/>
        <w:sz w:val="24"/>
        <w:szCs w:val="24"/>
      </w:r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15:restartNumberingAfterBreak="0">
    <w:nsid w:val="00000025"/>
    <w:multiLevelType w:val="multilevel"/>
    <w:tmpl w:val="E8B4E920"/>
    <w:name w:val="WW8Num49"/>
    <w:lvl w:ilvl="0">
      <w:start w:val="1"/>
      <w:numFmt w:val="decimal"/>
      <w:lvlText w:val="%1."/>
      <w:lvlJc w:val="left"/>
      <w:pPr>
        <w:tabs>
          <w:tab w:val="num" w:pos="0"/>
        </w:tabs>
        <w:ind w:left="720" w:hanging="360"/>
      </w:pPr>
      <w:rPr>
        <w:rFonts w:ascii="Garamond" w:eastAsia="SimSun" w:hAnsi="Garamond" w:cs="Arial" w:hint="default"/>
        <w:b w:val="0"/>
        <w:color w:val="auto"/>
        <w:sz w:val="24"/>
        <w:szCs w:val="24"/>
      </w:rPr>
    </w:lvl>
    <w:lvl w:ilvl="1">
      <w:start w:val="1"/>
      <w:numFmt w:val="lowerLetter"/>
      <w:lvlText w:val="%2)"/>
      <w:lvlJc w:val="left"/>
      <w:pPr>
        <w:ind w:left="121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 w15:restartNumberingAfterBreak="0">
    <w:nsid w:val="012D4B9D"/>
    <w:multiLevelType w:val="hybridMultilevel"/>
    <w:tmpl w:val="35C4F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211704"/>
    <w:multiLevelType w:val="hybridMultilevel"/>
    <w:tmpl w:val="0E508F16"/>
    <w:lvl w:ilvl="0" w:tplc="35F20A22">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57294D"/>
    <w:multiLevelType w:val="hybridMultilevel"/>
    <w:tmpl w:val="5986F2A2"/>
    <w:lvl w:ilvl="0" w:tplc="A224CFFC">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DDACAFFA">
      <w:start w:val="1"/>
      <w:numFmt w:val="decimal"/>
      <w:lvlText w:val="%4)"/>
      <w:lvlJc w:val="left"/>
      <w:pPr>
        <w:tabs>
          <w:tab w:val="num" w:pos="2880"/>
        </w:tabs>
        <w:ind w:left="2880" w:hanging="360"/>
      </w:pPr>
      <w:rPr>
        <w:rFonts w:ascii="Arial Narrow" w:eastAsia="Times New Roman" w:hAnsi="Arial Narrow" w:cs="Times New Roman" w:hint="default"/>
        <w:b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98E4F47"/>
    <w:multiLevelType w:val="multilevel"/>
    <w:tmpl w:val="F12A870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E672DAC"/>
    <w:multiLevelType w:val="hybridMultilevel"/>
    <w:tmpl w:val="BBF8A7B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2712DE8"/>
    <w:multiLevelType w:val="multilevel"/>
    <w:tmpl w:val="B9E875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8D601A8"/>
    <w:multiLevelType w:val="hybridMultilevel"/>
    <w:tmpl w:val="335467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930886"/>
    <w:multiLevelType w:val="hybridMultilevel"/>
    <w:tmpl w:val="B4663232"/>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695DE0"/>
    <w:multiLevelType w:val="hybridMultilevel"/>
    <w:tmpl w:val="BD8AD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DD17A5"/>
    <w:multiLevelType w:val="hybridMultilevel"/>
    <w:tmpl w:val="910AAC9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4103E4"/>
    <w:multiLevelType w:val="hybridMultilevel"/>
    <w:tmpl w:val="CF5203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B864AE"/>
    <w:multiLevelType w:val="hybridMultilevel"/>
    <w:tmpl w:val="49360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EA68A3"/>
    <w:multiLevelType w:val="multilevel"/>
    <w:tmpl w:val="F8A2F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15132DB"/>
    <w:multiLevelType w:val="multilevel"/>
    <w:tmpl w:val="B6A69680"/>
    <w:lvl w:ilvl="0">
      <w:start w:val="1"/>
      <w:numFmt w:val="decimal"/>
      <w:lvlText w:val="%1."/>
      <w:lvlJc w:val="left"/>
      <w:pPr>
        <w:tabs>
          <w:tab w:val="num" w:pos="0"/>
        </w:tabs>
        <w:ind w:left="720" w:hanging="360"/>
      </w:pPr>
    </w:lvl>
    <w:lvl w:ilvl="1">
      <w:start w:val="1"/>
      <w:numFmt w:val="lowerLetter"/>
      <w:lvlText w:val="%2)"/>
      <w:lvlJc w:val="lef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22F0093"/>
    <w:multiLevelType w:val="hybridMultilevel"/>
    <w:tmpl w:val="28905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F20D1D"/>
    <w:multiLevelType w:val="hybridMultilevel"/>
    <w:tmpl w:val="A984A696"/>
    <w:lvl w:ilvl="0" w:tplc="8C0E755E">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 w15:restartNumberingAfterBreak="0">
    <w:nsid w:val="39FD5423"/>
    <w:multiLevelType w:val="multilevel"/>
    <w:tmpl w:val="2F16B160"/>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F1840AF"/>
    <w:multiLevelType w:val="multilevel"/>
    <w:tmpl w:val="CA6AD8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F222EF9"/>
    <w:multiLevelType w:val="hybridMultilevel"/>
    <w:tmpl w:val="F71A4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EE26D3"/>
    <w:multiLevelType w:val="hybridMultilevel"/>
    <w:tmpl w:val="65B8DA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343C19"/>
    <w:multiLevelType w:val="hybridMultilevel"/>
    <w:tmpl w:val="39865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D94837"/>
    <w:multiLevelType w:val="multilevel"/>
    <w:tmpl w:val="661EEB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6AC01E2"/>
    <w:multiLevelType w:val="hybridMultilevel"/>
    <w:tmpl w:val="AD924E8E"/>
    <w:lvl w:ilvl="0" w:tplc="70AC0CF6">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6FC71E6"/>
    <w:multiLevelType w:val="hybridMultilevel"/>
    <w:tmpl w:val="AAEC8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734D1A"/>
    <w:multiLevelType w:val="hybridMultilevel"/>
    <w:tmpl w:val="B07E8294"/>
    <w:lvl w:ilvl="0" w:tplc="0415000F">
      <w:start w:val="1"/>
      <w:numFmt w:val="decimal"/>
      <w:lvlText w:val="%1."/>
      <w:lvlJc w:val="left"/>
      <w:pPr>
        <w:tabs>
          <w:tab w:val="num" w:pos="720"/>
        </w:tabs>
        <w:ind w:left="720" w:hanging="360"/>
      </w:pPr>
      <w:rPr>
        <w:rFonts w:hint="default"/>
      </w:rPr>
    </w:lvl>
    <w:lvl w:ilvl="1" w:tplc="D2C8CA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9620299"/>
    <w:multiLevelType w:val="multilevel"/>
    <w:tmpl w:val="F8A2F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B4C6EB0"/>
    <w:multiLevelType w:val="hybridMultilevel"/>
    <w:tmpl w:val="9322F804"/>
    <w:lvl w:ilvl="0" w:tplc="99609C38">
      <w:start w:val="1"/>
      <w:numFmt w:val="lowerLetter"/>
      <w:lvlText w:val="%1)"/>
      <w:lvlJc w:val="left"/>
      <w:pPr>
        <w:ind w:left="1485" w:hanging="405"/>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50395673"/>
    <w:multiLevelType w:val="hybridMultilevel"/>
    <w:tmpl w:val="4F48DDCC"/>
    <w:lvl w:ilvl="0" w:tplc="B95C9E5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36E7099"/>
    <w:multiLevelType w:val="multilevel"/>
    <w:tmpl w:val="CA6AD8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49471CA"/>
    <w:multiLevelType w:val="multilevel"/>
    <w:tmpl w:val="25BE50AC"/>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2" w15:restartNumberingAfterBreak="0">
    <w:nsid w:val="5C253D12"/>
    <w:multiLevelType w:val="hybridMultilevel"/>
    <w:tmpl w:val="8A06AF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2455BE"/>
    <w:multiLevelType w:val="hybridMultilevel"/>
    <w:tmpl w:val="099E738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B0D685BC">
      <w:start w:val="1"/>
      <w:numFmt w:val="bullet"/>
      <w:lvlText w:val=""/>
      <w:lvlJc w:val="left"/>
      <w:pPr>
        <w:ind w:left="2340" w:hanging="36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6A22B8"/>
    <w:multiLevelType w:val="hybridMultilevel"/>
    <w:tmpl w:val="AB52D518"/>
    <w:lvl w:ilvl="0" w:tplc="774CFAEA">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16006C"/>
    <w:multiLevelType w:val="hybridMultilevel"/>
    <w:tmpl w:val="AB289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3F3A86"/>
    <w:multiLevelType w:val="hybridMultilevel"/>
    <w:tmpl w:val="B8CE56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142378"/>
    <w:multiLevelType w:val="multilevel"/>
    <w:tmpl w:val="BCDAA1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right"/>
      <w:pPr>
        <w:tabs>
          <w:tab w:val="num" w:pos="0"/>
        </w:tabs>
        <w:ind w:left="6480" w:hanging="180"/>
      </w:pPr>
    </w:lvl>
  </w:abstractNum>
  <w:abstractNum w:abstractNumId="38" w15:restartNumberingAfterBreak="0">
    <w:nsid w:val="77472DB8"/>
    <w:multiLevelType w:val="hybridMultilevel"/>
    <w:tmpl w:val="287C94DC"/>
    <w:lvl w:ilvl="0" w:tplc="FFFFFFFF">
      <w:start w:val="1"/>
      <w:numFmt w:val="decimal"/>
      <w:lvlText w:val="%1."/>
      <w:lvlJc w:val="left"/>
      <w:pPr>
        <w:tabs>
          <w:tab w:val="num" w:pos="360"/>
        </w:tabs>
        <w:ind w:left="360" w:hanging="360"/>
      </w:pPr>
      <w:rPr>
        <w:b w:val="0"/>
        <w:color w:val="auto"/>
      </w:rPr>
    </w:lvl>
    <w:lvl w:ilvl="1" w:tplc="04150017">
      <w:start w:val="1"/>
      <w:numFmt w:val="lowerLetter"/>
      <w:lvlText w:val="%2)"/>
      <w:lvlJc w:val="left"/>
      <w:pPr>
        <w:ind w:left="2149"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ascii="Arial Narrow" w:eastAsia="Times New Roman" w:hAnsi="Arial Narrow" w:cs="Times New Roman" w:hint="default"/>
        <w:b w:val="0"/>
        <w:color w:val="auto"/>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792C5361"/>
    <w:multiLevelType w:val="hybridMultilevel"/>
    <w:tmpl w:val="E8CA19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B612E6"/>
    <w:multiLevelType w:val="hybridMultilevel"/>
    <w:tmpl w:val="AFB2B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DC7F38"/>
    <w:multiLevelType w:val="multilevel"/>
    <w:tmpl w:val="C11E0FA2"/>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num w:numId="1" w16cid:durableId="18483266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5977131">
    <w:abstractNumId w:val="27"/>
  </w:num>
  <w:num w:numId="3" w16cid:durableId="471098788">
    <w:abstractNumId w:val="36"/>
  </w:num>
  <w:num w:numId="4" w16cid:durableId="881866343">
    <w:abstractNumId w:val="2"/>
  </w:num>
  <w:num w:numId="5" w16cid:durableId="103769679">
    <w:abstractNumId w:val="12"/>
  </w:num>
  <w:num w:numId="6" w16cid:durableId="881550764">
    <w:abstractNumId w:val="25"/>
  </w:num>
  <w:num w:numId="7" w16cid:durableId="1941720898">
    <w:abstractNumId w:val="22"/>
  </w:num>
  <w:num w:numId="8" w16cid:durableId="15355430">
    <w:abstractNumId w:val="32"/>
  </w:num>
  <w:num w:numId="9" w16cid:durableId="49353809">
    <w:abstractNumId w:val="10"/>
  </w:num>
  <w:num w:numId="10" w16cid:durableId="802505117">
    <w:abstractNumId w:val="40"/>
  </w:num>
  <w:num w:numId="11" w16cid:durableId="1787964838">
    <w:abstractNumId w:val="20"/>
  </w:num>
  <w:num w:numId="12" w16cid:durableId="1651785377">
    <w:abstractNumId w:val="16"/>
  </w:num>
  <w:num w:numId="13" w16cid:durableId="982583072">
    <w:abstractNumId w:val="3"/>
  </w:num>
  <w:num w:numId="14" w16cid:durableId="2118255163">
    <w:abstractNumId w:val="34"/>
  </w:num>
  <w:num w:numId="15" w16cid:durableId="20335273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91899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2380721">
    <w:abstractNumId w:val="8"/>
  </w:num>
  <w:num w:numId="18" w16cid:durableId="6836315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08787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6340995">
    <w:abstractNumId w:val="6"/>
  </w:num>
  <w:num w:numId="21" w16cid:durableId="1415203563">
    <w:abstractNumId w:val="33"/>
  </w:num>
  <w:num w:numId="22" w16cid:durableId="1392078035">
    <w:abstractNumId w:val="13"/>
  </w:num>
  <w:num w:numId="23" w16cid:durableId="2100330465">
    <w:abstractNumId w:val="11"/>
  </w:num>
  <w:num w:numId="24" w16cid:durableId="2079941540">
    <w:abstractNumId w:val="35"/>
  </w:num>
  <w:num w:numId="25" w16cid:durableId="17257193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9380754">
    <w:abstractNumId w:val="41"/>
  </w:num>
  <w:num w:numId="27" w16cid:durableId="886457979">
    <w:abstractNumId w:val="31"/>
  </w:num>
  <w:num w:numId="28" w16cid:durableId="370233025">
    <w:abstractNumId w:val="5"/>
  </w:num>
  <w:num w:numId="29" w16cid:durableId="804859668">
    <w:abstractNumId w:val="23"/>
  </w:num>
  <w:num w:numId="30" w16cid:durableId="1085346973">
    <w:abstractNumId w:val="18"/>
  </w:num>
  <w:num w:numId="31" w16cid:durableId="976377703">
    <w:abstractNumId w:val="18"/>
    <w:lvlOverride w:ilvl="0">
      <w:startOverride w:val="1"/>
    </w:lvlOverride>
  </w:num>
  <w:num w:numId="32" w16cid:durableId="1402677057">
    <w:abstractNumId w:val="37"/>
  </w:num>
  <w:num w:numId="33" w16cid:durableId="2065374384">
    <w:abstractNumId w:val="15"/>
  </w:num>
  <w:num w:numId="34" w16cid:durableId="17901214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85813537">
    <w:abstractNumId w:val="26"/>
  </w:num>
  <w:num w:numId="36" w16cid:durableId="1331517700">
    <w:abstractNumId w:val="39"/>
  </w:num>
  <w:num w:numId="37" w16cid:durableId="1233272099">
    <w:abstractNumId w:val="9"/>
  </w:num>
  <w:num w:numId="38" w16cid:durableId="17244805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71161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330508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99440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183119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537007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974182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00"/>
    <w:rsid w:val="00004B8F"/>
    <w:rsid w:val="0000704E"/>
    <w:rsid w:val="0000748E"/>
    <w:rsid w:val="00017B9E"/>
    <w:rsid w:val="000419AE"/>
    <w:rsid w:val="0004472B"/>
    <w:rsid w:val="00045C98"/>
    <w:rsid w:val="000518FE"/>
    <w:rsid w:val="00055AC4"/>
    <w:rsid w:val="0007505F"/>
    <w:rsid w:val="00093290"/>
    <w:rsid w:val="000946AA"/>
    <w:rsid w:val="000A389F"/>
    <w:rsid w:val="000B726E"/>
    <w:rsid w:val="000C0F64"/>
    <w:rsid w:val="000C4A4C"/>
    <w:rsid w:val="000D26B2"/>
    <w:rsid w:val="000D3162"/>
    <w:rsid w:val="000D5300"/>
    <w:rsid w:val="000D6A5E"/>
    <w:rsid w:val="000E5C0E"/>
    <w:rsid w:val="000E6363"/>
    <w:rsid w:val="000F417B"/>
    <w:rsid w:val="000F4C7B"/>
    <w:rsid w:val="00101D46"/>
    <w:rsid w:val="001103A4"/>
    <w:rsid w:val="00131A1C"/>
    <w:rsid w:val="00131CFA"/>
    <w:rsid w:val="00140CE3"/>
    <w:rsid w:val="00153BA4"/>
    <w:rsid w:val="001602FA"/>
    <w:rsid w:val="001730E9"/>
    <w:rsid w:val="0017390C"/>
    <w:rsid w:val="0018069B"/>
    <w:rsid w:val="00180D5B"/>
    <w:rsid w:val="00181C39"/>
    <w:rsid w:val="00194A9D"/>
    <w:rsid w:val="001A19CD"/>
    <w:rsid w:val="001A7022"/>
    <w:rsid w:val="001C35F7"/>
    <w:rsid w:val="001C3CEF"/>
    <w:rsid w:val="001D0EFE"/>
    <w:rsid w:val="001D2A77"/>
    <w:rsid w:val="001D2BEF"/>
    <w:rsid w:val="001E0B5B"/>
    <w:rsid w:val="001F084F"/>
    <w:rsid w:val="001F20C9"/>
    <w:rsid w:val="00202158"/>
    <w:rsid w:val="0021592D"/>
    <w:rsid w:val="00220989"/>
    <w:rsid w:val="00242E6D"/>
    <w:rsid w:val="0024326D"/>
    <w:rsid w:val="00257D1B"/>
    <w:rsid w:val="00262C3B"/>
    <w:rsid w:val="002718C5"/>
    <w:rsid w:val="00274DB7"/>
    <w:rsid w:val="0027634C"/>
    <w:rsid w:val="0028432D"/>
    <w:rsid w:val="00293062"/>
    <w:rsid w:val="00293CBD"/>
    <w:rsid w:val="002A4E32"/>
    <w:rsid w:val="002A5090"/>
    <w:rsid w:val="002B18F4"/>
    <w:rsid w:val="002B4955"/>
    <w:rsid w:val="002D7674"/>
    <w:rsid w:val="002E4EEE"/>
    <w:rsid w:val="00301771"/>
    <w:rsid w:val="003104BD"/>
    <w:rsid w:val="00313126"/>
    <w:rsid w:val="00315989"/>
    <w:rsid w:val="00315EE1"/>
    <w:rsid w:val="00331363"/>
    <w:rsid w:val="00341C41"/>
    <w:rsid w:val="00352215"/>
    <w:rsid w:val="003615F9"/>
    <w:rsid w:val="00361C4D"/>
    <w:rsid w:val="00375511"/>
    <w:rsid w:val="00390200"/>
    <w:rsid w:val="00394535"/>
    <w:rsid w:val="003A3F28"/>
    <w:rsid w:val="003A5153"/>
    <w:rsid w:val="003A563C"/>
    <w:rsid w:val="003C1B62"/>
    <w:rsid w:val="003D25A3"/>
    <w:rsid w:val="003D4CA1"/>
    <w:rsid w:val="003D547E"/>
    <w:rsid w:val="003E4A32"/>
    <w:rsid w:val="003F0714"/>
    <w:rsid w:val="003F0DCC"/>
    <w:rsid w:val="00413DE6"/>
    <w:rsid w:val="004148D9"/>
    <w:rsid w:val="00422AF3"/>
    <w:rsid w:val="00430EF9"/>
    <w:rsid w:val="004461EF"/>
    <w:rsid w:val="0044638A"/>
    <w:rsid w:val="004742A0"/>
    <w:rsid w:val="00474D4E"/>
    <w:rsid w:val="00477902"/>
    <w:rsid w:val="00487F19"/>
    <w:rsid w:val="00496D4D"/>
    <w:rsid w:val="004A4586"/>
    <w:rsid w:val="004C11A0"/>
    <w:rsid w:val="00521833"/>
    <w:rsid w:val="00527189"/>
    <w:rsid w:val="00530C7B"/>
    <w:rsid w:val="005371D4"/>
    <w:rsid w:val="00540A0D"/>
    <w:rsid w:val="0054240F"/>
    <w:rsid w:val="005503A6"/>
    <w:rsid w:val="0055762F"/>
    <w:rsid w:val="00571CE7"/>
    <w:rsid w:val="00572609"/>
    <w:rsid w:val="00573B92"/>
    <w:rsid w:val="0057709F"/>
    <w:rsid w:val="0058103E"/>
    <w:rsid w:val="00585141"/>
    <w:rsid w:val="00586FE9"/>
    <w:rsid w:val="005916F2"/>
    <w:rsid w:val="005C3CFF"/>
    <w:rsid w:val="005D678A"/>
    <w:rsid w:val="005E17BB"/>
    <w:rsid w:val="005E5825"/>
    <w:rsid w:val="005E7CBD"/>
    <w:rsid w:val="005F1433"/>
    <w:rsid w:val="005F4351"/>
    <w:rsid w:val="00601AEC"/>
    <w:rsid w:val="006027FD"/>
    <w:rsid w:val="00604943"/>
    <w:rsid w:val="00605CAC"/>
    <w:rsid w:val="00625491"/>
    <w:rsid w:val="006346BB"/>
    <w:rsid w:val="0063561F"/>
    <w:rsid w:val="00640E0C"/>
    <w:rsid w:val="006417A9"/>
    <w:rsid w:val="006430A0"/>
    <w:rsid w:val="006624D4"/>
    <w:rsid w:val="006632B3"/>
    <w:rsid w:val="006651A8"/>
    <w:rsid w:val="00682988"/>
    <w:rsid w:val="00683699"/>
    <w:rsid w:val="00693E5A"/>
    <w:rsid w:val="006A5530"/>
    <w:rsid w:val="006B025E"/>
    <w:rsid w:val="006B3466"/>
    <w:rsid w:val="006C0795"/>
    <w:rsid w:val="006C0C07"/>
    <w:rsid w:val="006C1202"/>
    <w:rsid w:val="006D028A"/>
    <w:rsid w:val="006D2E46"/>
    <w:rsid w:val="006F11F2"/>
    <w:rsid w:val="006F1B4A"/>
    <w:rsid w:val="006F1D43"/>
    <w:rsid w:val="00710FFE"/>
    <w:rsid w:val="0071691E"/>
    <w:rsid w:val="00717DC8"/>
    <w:rsid w:val="00721A38"/>
    <w:rsid w:val="00731189"/>
    <w:rsid w:val="00745C7F"/>
    <w:rsid w:val="00750BCD"/>
    <w:rsid w:val="007527A7"/>
    <w:rsid w:val="00752C08"/>
    <w:rsid w:val="00756466"/>
    <w:rsid w:val="007720BC"/>
    <w:rsid w:val="007A47D1"/>
    <w:rsid w:val="007A65DF"/>
    <w:rsid w:val="007B1A77"/>
    <w:rsid w:val="007B52CB"/>
    <w:rsid w:val="007C773B"/>
    <w:rsid w:val="007D1AF8"/>
    <w:rsid w:val="007D6078"/>
    <w:rsid w:val="007E379F"/>
    <w:rsid w:val="007E6876"/>
    <w:rsid w:val="007E7B6C"/>
    <w:rsid w:val="007F0B68"/>
    <w:rsid w:val="007F1526"/>
    <w:rsid w:val="007F1AFD"/>
    <w:rsid w:val="007F6D2E"/>
    <w:rsid w:val="00821301"/>
    <w:rsid w:val="00827A3A"/>
    <w:rsid w:val="00834A26"/>
    <w:rsid w:val="00837CFD"/>
    <w:rsid w:val="00852BD4"/>
    <w:rsid w:val="008540F3"/>
    <w:rsid w:val="00862F5F"/>
    <w:rsid w:val="00867257"/>
    <w:rsid w:val="00887D1D"/>
    <w:rsid w:val="0089512C"/>
    <w:rsid w:val="008A2545"/>
    <w:rsid w:val="008A4038"/>
    <w:rsid w:val="008B6175"/>
    <w:rsid w:val="008B6599"/>
    <w:rsid w:val="008C6921"/>
    <w:rsid w:val="008C7C46"/>
    <w:rsid w:val="008D6F88"/>
    <w:rsid w:val="008D79A2"/>
    <w:rsid w:val="008D7DB6"/>
    <w:rsid w:val="0090010D"/>
    <w:rsid w:val="00904573"/>
    <w:rsid w:val="00905229"/>
    <w:rsid w:val="00914112"/>
    <w:rsid w:val="00914869"/>
    <w:rsid w:val="00937169"/>
    <w:rsid w:val="00941B27"/>
    <w:rsid w:val="009705EF"/>
    <w:rsid w:val="00972520"/>
    <w:rsid w:val="009727B6"/>
    <w:rsid w:val="00990F9F"/>
    <w:rsid w:val="009A511B"/>
    <w:rsid w:val="009B2040"/>
    <w:rsid w:val="009C08C8"/>
    <w:rsid w:val="009E6FC0"/>
    <w:rsid w:val="009F5822"/>
    <w:rsid w:val="00A06E14"/>
    <w:rsid w:val="00A20830"/>
    <w:rsid w:val="00A253E3"/>
    <w:rsid w:val="00A311F0"/>
    <w:rsid w:val="00A37010"/>
    <w:rsid w:val="00A4277B"/>
    <w:rsid w:val="00A47753"/>
    <w:rsid w:val="00A62632"/>
    <w:rsid w:val="00A637A4"/>
    <w:rsid w:val="00A63CB2"/>
    <w:rsid w:val="00A7164D"/>
    <w:rsid w:val="00A72D36"/>
    <w:rsid w:val="00A84530"/>
    <w:rsid w:val="00A9245E"/>
    <w:rsid w:val="00A96AFA"/>
    <w:rsid w:val="00A96B7C"/>
    <w:rsid w:val="00A97959"/>
    <w:rsid w:val="00AA1D04"/>
    <w:rsid w:val="00AC3B23"/>
    <w:rsid w:val="00AC3C40"/>
    <w:rsid w:val="00AD4630"/>
    <w:rsid w:val="00AD4E0C"/>
    <w:rsid w:val="00AD7623"/>
    <w:rsid w:val="00AE4A8B"/>
    <w:rsid w:val="00B15CD7"/>
    <w:rsid w:val="00B16997"/>
    <w:rsid w:val="00B20438"/>
    <w:rsid w:val="00B23ABB"/>
    <w:rsid w:val="00B27339"/>
    <w:rsid w:val="00B34DD9"/>
    <w:rsid w:val="00B42730"/>
    <w:rsid w:val="00B63D76"/>
    <w:rsid w:val="00B843DE"/>
    <w:rsid w:val="00B97B6F"/>
    <w:rsid w:val="00BA01D9"/>
    <w:rsid w:val="00BA3E06"/>
    <w:rsid w:val="00BB1E65"/>
    <w:rsid w:val="00BB30FB"/>
    <w:rsid w:val="00BD5DA3"/>
    <w:rsid w:val="00BE229F"/>
    <w:rsid w:val="00BE2B47"/>
    <w:rsid w:val="00C01FDE"/>
    <w:rsid w:val="00C245C0"/>
    <w:rsid w:val="00C257F4"/>
    <w:rsid w:val="00C33EF0"/>
    <w:rsid w:val="00C40089"/>
    <w:rsid w:val="00C45EB8"/>
    <w:rsid w:val="00C45F5B"/>
    <w:rsid w:val="00C61074"/>
    <w:rsid w:val="00C62779"/>
    <w:rsid w:val="00C62A08"/>
    <w:rsid w:val="00C63B98"/>
    <w:rsid w:val="00C63D18"/>
    <w:rsid w:val="00CC4CE1"/>
    <w:rsid w:val="00CF3B35"/>
    <w:rsid w:val="00CF4C77"/>
    <w:rsid w:val="00CF51A0"/>
    <w:rsid w:val="00D077FE"/>
    <w:rsid w:val="00D16C19"/>
    <w:rsid w:val="00D16CA7"/>
    <w:rsid w:val="00D33912"/>
    <w:rsid w:val="00D54A9F"/>
    <w:rsid w:val="00D62E84"/>
    <w:rsid w:val="00D64202"/>
    <w:rsid w:val="00D70C33"/>
    <w:rsid w:val="00D937DD"/>
    <w:rsid w:val="00DA6A59"/>
    <w:rsid w:val="00DB08DD"/>
    <w:rsid w:val="00DD2479"/>
    <w:rsid w:val="00DD3233"/>
    <w:rsid w:val="00E01786"/>
    <w:rsid w:val="00E1002B"/>
    <w:rsid w:val="00E16C01"/>
    <w:rsid w:val="00E17D5F"/>
    <w:rsid w:val="00E2035D"/>
    <w:rsid w:val="00E22F7F"/>
    <w:rsid w:val="00E234BC"/>
    <w:rsid w:val="00E2682B"/>
    <w:rsid w:val="00E45D74"/>
    <w:rsid w:val="00E50B07"/>
    <w:rsid w:val="00E50D60"/>
    <w:rsid w:val="00E635D2"/>
    <w:rsid w:val="00E74120"/>
    <w:rsid w:val="00E77457"/>
    <w:rsid w:val="00E951B2"/>
    <w:rsid w:val="00E9719F"/>
    <w:rsid w:val="00EA728D"/>
    <w:rsid w:val="00EB3B56"/>
    <w:rsid w:val="00EB3F7A"/>
    <w:rsid w:val="00EB5528"/>
    <w:rsid w:val="00EC056F"/>
    <w:rsid w:val="00EC4DFE"/>
    <w:rsid w:val="00EC6BCC"/>
    <w:rsid w:val="00EE7E68"/>
    <w:rsid w:val="00EF2D8C"/>
    <w:rsid w:val="00F2727D"/>
    <w:rsid w:val="00F4036E"/>
    <w:rsid w:val="00F41589"/>
    <w:rsid w:val="00F43D50"/>
    <w:rsid w:val="00F46D86"/>
    <w:rsid w:val="00F743A1"/>
    <w:rsid w:val="00F75808"/>
    <w:rsid w:val="00F93FC6"/>
    <w:rsid w:val="00FD5AB6"/>
    <w:rsid w:val="00FE5806"/>
    <w:rsid w:val="00FF4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EC48F"/>
  <w15:chartTrackingRefBased/>
  <w15:docId w15:val="{74F60400-D20B-4D68-97DA-B0AB4044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0200"/>
    <w:pPr>
      <w:spacing w:after="0" w:line="240" w:lineRule="auto"/>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90200"/>
    <w:pPr>
      <w:tabs>
        <w:tab w:val="center" w:pos="4536"/>
        <w:tab w:val="right" w:pos="9072"/>
      </w:tabs>
      <w:suppressAutoHyphens/>
    </w:pPr>
    <w:rPr>
      <w:lang w:eastAsia="ar-SA"/>
    </w:rPr>
  </w:style>
  <w:style w:type="character" w:customStyle="1" w:styleId="NagwekZnak">
    <w:name w:val="Nagłówek Znak"/>
    <w:basedOn w:val="Domylnaczcionkaakapitu"/>
    <w:link w:val="Nagwek"/>
    <w:uiPriority w:val="99"/>
    <w:rsid w:val="00390200"/>
    <w:rPr>
      <w:rFonts w:ascii="Times New Roman" w:eastAsia="Times New Roman" w:hAnsi="Times New Roman" w:cs="Times New Roman"/>
      <w:sz w:val="24"/>
      <w:szCs w:val="20"/>
      <w:lang w:eastAsia="ar-SA"/>
    </w:rPr>
  </w:style>
  <w:style w:type="paragraph" w:styleId="Stopka">
    <w:name w:val="footer"/>
    <w:basedOn w:val="Normalny"/>
    <w:link w:val="StopkaZnak"/>
    <w:rsid w:val="00390200"/>
    <w:pPr>
      <w:tabs>
        <w:tab w:val="center" w:pos="4536"/>
        <w:tab w:val="right" w:pos="9072"/>
      </w:tabs>
      <w:suppressAutoHyphens/>
    </w:pPr>
    <w:rPr>
      <w:lang w:eastAsia="ar-SA"/>
    </w:rPr>
  </w:style>
  <w:style w:type="character" w:customStyle="1" w:styleId="StopkaZnak">
    <w:name w:val="Stopka Znak"/>
    <w:basedOn w:val="Domylnaczcionkaakapitu"/>
    <w:link w:val="Stopka"/>
    <w:rsid w:val="00390200"/>
    <w:rPr>
      <w:rFonts w:ascii="Times New Roman" w:eastAsia="Times New Roman" w:hAnsi="Times New Roman" w:cs="Times New Roman"/>
      <w:sz w:val="24"/>
      <w:szCs w:val="20"/>
      <w:lang w:eastAsia="ar-SA"/>
    </w:rPr>
  </w:style>
  <w:style w:type="character" w:styleId="Numerstrony">
    <w:name w:val="page number"/>
    <w:basedOn w:val="Domylnaczcionkaakapitu"/>
    <w:rsid w:val="00390200"/>
  </w:style>
  <w:style w:type="table" w:styleId="Tabela-Siatka">
    <w:name w:val="Table Grid"/>
    <w:basedOn w:val="Standardowy"/>
    <w:rsid w:val="0039020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390200"/>
    <w:pPr>
      <w:ind w:left="720"/>
      <w:contextualSpacing/>
    </w:pPr>
  </w:style>
  <w:style w:type="paragraph" w:styleId="Tekstpodstawowy">
    <w:name w:val="Body Text"/>
    <w:basedOn w:val="Normalny"/>
    <w:link w:val="TekstpodstawowyZnak"/>
    <w:rsid w:val="00390200"/>
    <w:pPr>
      <w:spacing w:after="120"/>
    </w:pPr>
  </w:style>
  <w:style w:type="character" w:customStyle="1" w:styleId="TekstpodstawowyZnak">
    <w:name w:val="Tekst podstawowy Znak"/>
    <w:basedOn w:val="Domylnaczcionkaakapitu"/>
    <w:link w:val="Tekstpodstawowy"/>
    <w:rsid w:val="00390200"/>
    <w:rPr>
      <w:rFonts w:ascii="Times New Roman" w:eastAsia="Times New Roman" w:hAnsi="Times New Roman" w:cs="Times New Roman"/>
      <w:sz w:val="24"/>
      <w:szCs w:val="20"/>
      <w:lang w:eastAsia="zh-CN"/>
    </w:rPr>
  </w:style>
  <w:style w:type="paragraph" w:styleId="Tekstdymka">
    <w:name w:val="Balloon Text"/>
    <w:basedOn w:val="Normalny"/>
    <w:link w:val="TekstdymkaZnak"/>
    <w:uiPriority w:val="99"/>
    <w:semiHidden/>
    <w:unhideWhenUsed/>
    <w:rsid w:val="003902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0200"/>
    <w:rPr>
      <w:rFonts w:ascii="Segoe UI" w:eastAsia="Times New Roman" w:hAnsi="Segoe UI" w:cs="Segoe UI"/>
      <w:sz w:val="18"/>
      <w:szCs w:val="18"/>
      <w:lang w:eastAsia="zh-CN"/>
    </w:rPr>
  </w:style>
  <w:style w:type="character" w:styleId="Hipercze">
    <w:name w:val="Hyperlink"/>
    <w:basedOn w:val="Domylnaczcionkaakapitu"/>
    <w:uiPriority w:val="99"/>
    <w:unhideWhenUsed/>
    <w:rsid w:val="00CF4C77"/>
    <w:rPr>
      <w:color w:val="0000FF"/>
      <w:u w:val="single"/>
    </w:rPr>
  </w:style>
  <w:style w:type="character" w:styleId="Nierozpoznanawzmianka">
    <w:name w:val="Unresolved Mention"/>
    <w:basedOn w:val="Domylnaczcionkaakapitu"/>
    <w:uiPriority w:val="99"/>
    <w:semiHidden/>
    <w:unhideWhenUsed/>
    <w:rsid w:val="00131A1C"/>
    <w:rPr>
      <w:color w:val="605E5C"/>
      <w:shd w:val="clear" w:color="auto" w:fill="E1DFDD"/>
    </w:rPr>
  </w:style>
  <w:style w:type="character" w:styleId="Odwoaniedokomentarza">
    <w:name w:val="annotation reference"/>
    <w:basedOn w:val="Domylnaczcionkaakapitu"/>
    <w:uiPriority w:val="99"/>
    <w:semiHidden/>
    <w:unhideWhenUsed/>
    <w:rsid w:val="00A311F0"/>
    <w:rPr>
      <w:sz w:val="16"/>
      <w:szCs w:val="16"/>
    </w:rPr>
  </w:style>
  <w:style w:type="paragraph" w:styleId="Tekstkomentarza">
    <w:name w:val="annotation text"/>
    <w:basedOn w:val="Normalny"/>
    <w:link w:val="TekstkomentarzaZnak"/>
    <w:uiPriority w:val="99"/>
    <w:unhideWhenUsed/>
    <w:rsid w:val="00A311F0"/>
    <w:rPr>
      <w:sz w:val="20"/>
    </w:rPr>
  </w:style>
  <w:style w:type="character" w:customStyle="1" w:styleId="TekstkomentarzaZnak">
    <w:name w:val="Tekst komentarza Znak"/>
    <w:basedOn w:val="Domylnaczcionkaakapitu"/>
    <w:link w:val="Tekstkomentarza"/>
    <w:uiPriority w:val="99"/>
    <w:rsid w:val="00A311F0"/>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A311F0"/>
    <w:rPr>
      <w:b/>
      <w:bCs/>
    </w:rPr>
  </w:style>
  <w:style w:type="character" w:customStyle="1" w:styleId="TematkomentarzaZnak">
    <w:name w:val="Temat komentarza Znak"/>
    <w:basedOn w:val="TekstkomentarzaZnak"/>
    <w:link w:val="Tematkomentarza"/>
    <w:uiPriority w:val="99"/>
    <w:semiHidden/>
    <w:rsid w:val="00A311F0"/>
    <w:rPr>
      <w:rFonts w:ascii="Times New Roman" w:eastAsia="Times New Roman" w:hAnsi="Times New Roman" w:cs="Times New Roman"/>
      <w:b/>
      <w:bCs/>
      <w:sz w:val="20"/>
      <w:szCs w:val="20"/>
      <w:lang w:eastAsia="zh-CN"/>
    </w:rPr>
  </w:style>
  <w:style w:type="character" w:customStyle="1" w:styleId="AkapitzlistZnak">
    <w:name w:val="Akapit z listą Znak"/>
    <w:basedOn w:val="Domylnaczcionkaakapitu"/>
    <w:link w:val="Akapitzlist"/>
    <w:uiPriority w:val="34"/>
    <w:qFormat/>
    <w:locked/>
    <w:rsid w:val="00AA1D04"/>
    <w:rPr>
      <w:rFonts w:ascii="Times New Roman" w:eastAsia="Times New Roman" w:hAnsi="Times New Roman" w:cs="Times New Roman"/>
      <w:sz w:val="24"/>
      <w:szCs w:val="20"/>
      <w:lang w:eastAsia="zh-CN"/>
    </w:rPr>
  </w:style>
  <w:style w:type="paragraph" w:customStyle="1" w:styleId="Style9">
    <w:name w:val="Style9"/>
    <w:basedOn w:val="Normalny"/>
    <w:qFormat/>
    <w:rsid w:val="008B6175"/>
    <w:pPr>
      <w:widowControl w:val="0"/>
      <w:suppressAutoHyphens/>
      <w:jc w:val="both"/>
    </w:pPr>
    <w:rPr>
      <w:rFonts w:ascii="Arial" w:hAnsi="Arial"/>
      <w:szCs w:val="24"/>
      <w:lang w:val="en-US" w:eastAsia="en-US"/>
    </w:rPr>
  </w:style>
  <w:style w:type="paragraph" w:styleId="Poprawka">
    <w:name w:val="Revision"/>
    <w:hidden/>
    <w:uiPriority w:val="99"/>
    <w:semiHidden/>
    <w:rsid w:val="0028432D"/>
    <w:pPr>
      <w:spacing w:after="0" w:line="240" w:lineRule="auto"/>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4140">
      <w:bodyDiv w:val="1"/>
      <w:marLeft w:val="0"/>
      <w:marRight w:val="0"/>
      <w:marTop w:val="0"/>
      <w:marBottom w:val="0"/>
      <w:divBdr>
        <w:top w:val="none" w:sz="0" w:space="0" w:color="auto"/>
        <w:left w:val="none" w:sz="0" w:space="0" w:color="auto"/>
        <w:bottom w:val="none" w:sz="0" w:space="0" w:color="auto"/>
        <w:right w:val="none" w:sz="0" w:space="0" w:color="auto"/>
      </w:divBdr>
    </w:div>
    <w:div w:id="106580374">
      <w:bodyDiv w:val="1"/>
      <w:marLeft w:val="0"/>
      <w:marRight w:val="0"/>
      <w:marTop w:val="0"/>
      <w:marBottom w:val="0"/>
      <w:divBdr>
        <w:top w:val="none" w:sz="0" w:space="0" w:color="auto"/>
        <w:left w:val="none" w:sz="0" w:space="0" w:color="auto"/>
        <w:bottom w:val="none" w:sz="0" w:space="0" w:color="auto"/>
        <w:right w:val="none" w:sz="0" w:space="0" w:color="auto"/>
      </w:divBdr>
    </w:div>
    <w:div w:id="223563945">
      <w:bodyDiv w:val="1"/>
      <w:marLeft w:val="0"/>
      <w:marRight w:val="0"/>
      <w:marTop w:val="0"/>
      <w:marBottom w:val="0"/>
      <w:divBdr>
        <w:top w:val="none" w:sz="0" w:space="0" w:color="auto"/>
        <w:left w:val="none" w:sz="0" w:space="0" w:color="auto"/>
        <w:bottom w:val="none" w:sz="0" w:space="0" w:color="auto"/>
        <w:right w:val="none" w:sz="0" w:space="0" w:color="auto"/>
      </w:divBdr>
    </w:div>
    <w:div w:id="275912665">
      <w:bodyDiv w:val="1"/>
      <w:marLeft w:val="0"/>
      <w:marRight w:val="0"/>
      <w:marTop w:val="0"/>
      <w:marBottom w:val="0"/>
      <w:divBdr>
        <w:top w:val="none" w:sz="0" w:space="0" w:color="auto"/>
        <w:left w:val="none" w:sz="0" w:space="0" w:color="auto"/>
        <w:bottom w:val="none" w:sz="0" w:space="0" w:color="auto"/>
        <w:right w:val="none" w:sz="0" w:space="0" w:color="auto"/>
      </w:divBdr>
    </w:div>
    <w:div w:id="505246781">
      <w:bodyDiv w:val="1"/>
      <w:marLeft w:val="0"/>
      <w:marRight w:val="0"/>
      <w:marTop w:val="0"/>
      <w:marBottom w:val="0"/>
      <w:divBdr>
        <w:top w:val="none" w:sz="0" w:space="0" w:color="auto"/>
        <w:left w:val="none" w:sz="0" w:space="0" w:color="auto"/>
        <w:bottom w:val="none" w:sz="0" w:space="0" w:color="auto"/>
        <w:right w:val="none" w:sz="0" w:space="0" w:color="auto"/>
      </w:divBdr>
    </w:div>
    <w:div w:id="584153021">
      <w:bodyDiv w:val="1"/>
      <w:marLeft w:val="0"/>
      <w:marRight w:val="0"/>
      <w:marTop w:val="0"/>
      <w:marBottom w:val="0"/>
      <w:divBdr>
        <w:top w:val="none" w:sz="0" w:space="0" w:color="auto"/>
        <w:left w:val="none" w:sz="0" w:space="0" w:color="auto"/>
        <w:bottom w:val="none" w:sz="0" w:space="0" w:color="auto"/>
        <w:right w:val="none" w:sz="0" w:space="0" w:color="auto"/>
      </w:divBdr>
    </w:div>
    <w:div w:id="605117642">
      <w:bodyDiv w:val="1"/>
      <w:marLeft w:val="0"/>
      <w:marRight w:val="0"/>
      <w:marTop w:val="0"/>
      <w:marBottom w:val="0"/>
      <w:divBdr>
        <w:top w:val="none" w:sz="0" w:space="0" w:color="auto"/>
        <w:left w:val="none" w:sz="0" w:space="0" w:color="auto"/>
        <w:bottom w:val="none" w:sz="0" w:space="0" w:color="auto"/>
        <w:right w:val="none" w:sz="0" w:space="0" w:color="auto"/>
      </w:divBdr>
    </w:div>
    <w:div w:id="707997070">
      <w:bodyDiv w:val="1"/>
      <w:marLeft w:val="0"/>
      <w:marRight w:val="0"/>
      <w:marTop w:val="0"/>
      <w:marBottom w:val="0"/>
      <w:divBdr>
        <w:top w:val="none" w:sz="0" w:space="0" w:color="auto"/>
        <w:left w:val="none" w:sz="0" w:space="0" w:color="auto"/>
        <w:bottom w:val="none" w:sz="0" w:space="0" w:color="auto"/>
        <w:right w:val="none" w:sz="0" w:space="0" w:color="auto"/>
      </w:divBdr>
    </w:div>
    <w:div w:id="1688218577">
      <w:bodyDiv w:val="1"/>
      <w:marLeft w:val="0"/>
      <w:marRight w:val="0"/>
      <w:marTop w:val="0"/>
      <w:marBottom w:val="0"/>
      <w:divBdr>
        <w:top w:val="none" w:sz="0" w:space="0" w:color="auto"/>
        <w:left w:val="none" w:sz="0" w:space="0" w:color="auto"/>
        <w:bottom w:val="none" w:sz="0" w:space="0" w:color="auto"/>
        <w:right w:val="none" w:sz="0" w:space="0" w:color="auto"/>
      </w:divBdr>
    </w:div>
    <w:div w:id="1746102877">
      <w:bodyDiv w:val="1"/>
      <w:marLeft w:val="0"/>
      <w:marRight w:val="0"/>
      <w:marTop w:val="0"/>
      <w:marBottom w:val="0"/>
      <w:divBdr>
        <w:top w:val="none" w:sz="0" w:space="0" w:color="auto"/>
        <w:left w:val="none" w:sz="0" w:space="0" w:color="auto"/>
        <w:bottom w:val="none" w:sz="0" w:space="0" w:color="auto"/>
        <w:right w:val="none" w:sz="0" w:space="0" w:color="auto"/>
      </w:divBdr>
    </w:div>
    <w:div w:id="1924949120">
      <w:bodyDiv w:val="1"/>
      <w:marLeft w:val="0"/>
      <w:marRight w:val="0"/>
      <w:marTop w:val="0"/>
      <w:marBottom w:val="0"/>
      <w:divBdr>
        <w:top w:val="none" w:sz="0" w:space="0" w:color="auto"/>
        <w:left w:val="none" w:sz="0" w:space="0" w:color="auto"/>
        <w:bottom w:val="none" w:sz="0" w:space="0" w:color="auto"/>
        <w:right w:val="none" w:sz="0" w:space="0" w:color="auto"/>
      </w:divBdr>
    </w:div>
    <w:div w:id="2012679531">
      <w:bodyDiv w:val="1"/>
      <w:marLeft w:val="0"/>
      <w:marRight w:val="0"/>
      <w:marTop w:val="0"/>
      <w:marBottom w:val="0"/>
      <w:divBdr>
        <w:top w:val="none" w:sz="0" w:space="0" w:color="auto"/>
        <w:left w:val="none" w:sz="0" w:space="0" w:color="auto"/>
        <w:bottom w:val="none" w:sz="0" w:space="0" w:color="auto"/>
        <w:right w:val="none" w:sz="0" w:space="0" w:color="auto"/>
      </w:divBdr>
    </w:div>
    <w:div w:id="2025402037">
      <w:bodyDiv w:val="1"/>
      <w:marLeft w:val="0"/>
      <w:marRight w:val="0"/>
      <w:marTop w:val="0"/>
      <w:marBottom w:val="0"/>
      <w:divBdr>
        <w:top w:val="none" w:sz="0" w:space="0" w:color="auto"/>
        <w:left w:val="none" w:sz="0" w:space="0" w:color="auto"/>
        <w:bottom w:val="none" w:sz="0" w:space="0" w:color="auto"/>
        <w:right w:val="none" w:sz="0" w:space="0" w:color="auto"/>
      </w:divBdr>
    </w:div>
    <w:div w:id="2084985877">
      <w:bodyDiv w:val="1"/>
      <w:marLeft w:val="0"/>
      <w:marRight w:val="0"/>
      <w:marTop w:val="0"/>
      <w:marBottom w:val="0"/>
      <w:divBdr>
        <w:top w:val="none" w:sz="0" w:space="0" w:color="auto"/>
        <w:left w:val="none" w:sz="0" w:space="0" w:color="auto"/>
        <w:bottom w:val="none" w:sz="0" w:space="0" w:color="auto"/>
        <w:right w:val="none" w:sz="0" w:space="0" w:color="auto"/>
      </w:divBdr>
    </w:div>
    <w:div w:id="21444938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1730D-33E9-4211-9466-452703CD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4016</Words>
  <Characters>24098</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Dębowska</dc:creator>
  <cp:keywords/>
  <dc:description/>
  <cp:lastModifiedBy>Rak Michał</cp:lastModifiedBy>
  <cp:revision>6</cp:revision>
  <cp:lastPrinted>2020-07-16T10:59:00Z</cp:lastPrinted>
  <dcterms:created xsi:type="dcterms:W3CDTF">2024-01-25T07:42:00Z</dcterms:created>
  <dcterms:modified xsi:type="dcterms:W3CDTF">2024-01-26T15:10:00Z</dcterms:modified>
</cp:coreProperties>
</file>